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7A4" w:rsidRPr="000D6251" w:rsidRDefault="002A1118" w:rsidP="000D6251">
      <w:pPr>
        <w:spacing w:after="0"/>
        <w:jc w:val="center"/>
        <w:rPr>
          <w:rFonts w:ascii="Arial" w:hAnsi="Arial" w:cs="Arial"/>
          <w:b/>
          <w:sz w:val="24"/>
          <w:szCs w:val="24"/>
        </w:rPr>
      </w:pPr>
      <w:r w:rsidRPr="000D6251">
        <w:rPr>
          <w:rFonts w:ascii="Arial" w:hAnsi="Arial" w:cs="Arial"/>
          <w:b/>
          <w:sz w:val="24"/>
          <w:szCs w:val="24"/>
        </w:rPr>
        <w:t xml:space="preserve">Recommendations </w:t>
      </w:r>
      <w:r w:rsidR="002C37A4" w:rsidRPr="000D6251">
        <w:rPr>
          <w:rFonts w:ascii="Arial" w:hAnsi="Arial" w:cs="Arial"/>
          <w:b/>
          <w:sz w:val="24"/>
          <w:szCs w:val="24"/>
        </w:rPr>
        <w:t xml:space="preserve">for the Greater Seattle Business Association </w:t>
      </w:r>
      <w:r w:rsidR="006E4A94">
        <w:rPr>
          <w:rFonts w:ascii="Arial" w:hAnsi="Arial" w:cs="Arial"/>
          <w:b/>
          <w:sz w:val="24"/>
          <w:szCs w:val="24"/>
        </w:rPr>
        <w:t>(GSB</w:t>
      </w:r>
      <w:r w:rsidR="002C37A4" w:rsidRPr="000D6251">
        <w:rPr>
          <w:rFonts w:ascii="Arial" w:hAnsi="Arial" w:cs="Arial"/>
          <w:b/>
          <w:sz w:val="24"/>
          <w:szCs w:val="24"/>
        </w:rPr>
        <w:t xml:space="preserve">A) </w:t>
      </w:r>
    </w:p>
    <w:p w:rsidR="002C37A4" w:rsidRPr="000D6251" w:rsidRDefault="00716B79" w:rsidP="006E4A94">
      <w:pPr>
        <w:spacing w:after="0"/>
        <w:jc w:val="center"/>
        <w:rPr>
          <w:rFonts w:ascii="Arial" w:hAnsi="Arial" w:cs="Arial"/>
          <w:b/>
          <w:sz w:val="24"/>
          <w:szCs w:val="24"/>
        </w:rPr>
      </w:pPr>
      <w:r>
        <w:rPr>
          <w:rFonts w:ascii="Arial" w:hAnsi="Arial" w:cs="Arial"/>
          <w:b/>
          <w:sz w:val="24"/>
          <w:szCs w:val="24"/>
        </w:rPr>
        <w:t>t</w:t>
      </w:r>
      <w:r w:rsidR="002C37A4" w:rsidRPr="000D6251">
        <w:rPr>
          <w:rFonts w:ascii="Arial" w:hAnsi="Arial" w:cs="Arial"/>
          <w:b/>
          <w:sz w:val="24"/>
          <w:szCs w:val="24"/>
        </w:rPr>
        <w:t>o Enhance</w:t>
      </w:r>
      <w:r w:rsidR="006E4A94">
        <w:rPr>
          <w:rFonts w:ascii="Arial" w:hAnsi="Arial" w:cs="Arial"/>
          <w:b/>
          <w:sz w:val="24"/>
          <w:szCs w:val="24"/>
        </w:rPr>
        <w:t xml:space="preserve"> the GSBA</w:t>
      </w:r>
      <w:r w:rsidR="002C37A4" w:rsidRPr="000D6251">
        <w:rPr>
          <w:rFonts w:ascii="Arial" w:hAnsi="Arial" w:cs="Arial"/>
          <w:b/>
          <w:sz w:val="24"/>
          <w:szCs w:val="24"/>
        </w:rPr>
        <w:t xml:space="preserve"> Website</w:t>
      </w:r>
      <w:r w:rsidR="009D0EC7">
        <w:rPr>
          <w:rFonts w:ascii="Arial" w:hAnsi="Arial" w:cs="Arial"/>
          <w:b/>
          <w:sz w:val="24"/>
          <w:szCs w:val="24"/>
        </w:rPr>
        <w:t>, Integrate Social Media</w:t>
      </w:r>
      <w:r w:rsidR="006E4A94">
        <w:rPr>
          <w:rFonts w:ascii="Arial" w:hAnsi="Arial" w:cs="Arial"/>
          <w:b/>
          <w:sz w:val="24"/>
          <w:szCs w:val="24"/>
        </w:rPr>
        <w:t xml:space="preserve"> Tools into the Website</w:t>
      </w:r>
      <w:r w:rsidR="009D0EC7">
        <w:rPr>
          <w:rFonts w:ascii="Arial" w:hAnsi="Arial" w:cs="Arial"/>
          <w:b/>
          <w:sz w:val="24"/>
          <w:szCs w:val="24"/>
        </w:rPr>
        <w:t>,</w:t>
      </w:r>
      <w:r w:rsidR="002C37A4" w:rsidRPr="000D6251">
        <w:rPr>
          <w:rFonts w:ascii="Arial" w:hAnsi="Arial" w:cs="Arial"/>
          <w:b/>
          <w:sz w:val="24"/>
          <w:szCs w:val="24"/>
        </w:rPr>
        <w:t xml:space="preserve"> and Increase </w:t>
      </w:r>
      <w:r w:rsidR="00494C66">
        <w:rPr>
          <w:rFonts w:ascii="Arial" w:hAnsi="Arial" w:cs="Arial"/>
          <w:b/>
          <w:sz w:val="24"/>
          <w:szCs w:val="24"/>
        </w:rPr>
        <w:t>Community</w:t>
      </w:r>
      <w:r w:rsidR="002C37A4" w:rsidRPr="000D6251">
        <w:rPr>
          <w:rFonts w:ascii="Arial" w:hAnsi="Arial" w:cs="Arial"/>
          <w:b/>
          <w:sz w:val="24"/>
          <w:szCs w:val="24"/>
        </w:rPr>
        <w:t xml:space="preserve"> Engagement</w:t>
      </w:r>
    </w:p>
    <w:p w:rsidR="00E32380" w:rsidRDefault="00E32380" w:rsidP="000D6251">
      <w:pPr>
        <w:spacing w:after="0"/>
        <w:jc w:val="center"/>
        <w:rPr>
          <w:rFonts w:ascii="Arial" w:hAnsi="Arial" w:cs="Arial"/>
        </w:rPr>
      </w:pPr>
    </w:p>
    <w:p w:rsidR="00E32380" w:rsidRDefault="00E32380" w:rsidP="000D6251">
      <w:pPr>
        <w:spacing w:after="0"/>
        <w:jc w:val="center"/>
        <w:rPr>
          <w:rFonts w:ascii="Arial" w:hAnsi="Arial" w:cs="Arial"/>
        </w:rPr>
      </w:pPr>
    </w:p>
    <w:p w:rsidR="00E36156" w:rsidRDefault="00E36156" w:rsidP="000D6251">
      <w:pPr>
        <w:spacing w:after="0"/>
        <w:jc w:val="center"/>
        <w:rPr>
          <w:rFonts w:ascii="Arial" w:hAnsi="Arial" w:cs="Arial"/>
        </w:rPr>
      </w:pPr>
    </w:p>
    <w:p w:rsidR="00296146" w:rsidRDefault="00296146" w:rsidP="000D6251">
      <w:pPr>
        <w:spacing w:after="0"/>
        <w:jc w:val="center"/>
        <w:rPr>
          <w:rFonts w:ascii="Arial" w:hAnsi="Arial" w:cs="Arial"/>
        </w:rPr>
      </w:pPr>
    </w:p>
    <w:p w:rsidR="00296146" w:rsidRDefault="00296146" w:rsidP="000D6251">
      <w:pPr>
        <w:spacing w:after="0"/>
        <w:jc w:val="center"/>
        <w:rPr>
          <w:rFonts w:ascii="Arial" w:hAnsi="Arial" w:cs="Arial"/>
        </w:rPr>
      </w:pPr>
    </w:p>
    <w:p w:rsidR="00296146" w:rsidRDefault="00296146" w:rsidP="000D6251">
      <w:pPr>
        <w:spacing w:after="0"/>
        <w:jc w:val="center"/>
        <w:rPr>
          <w:rFonts w:ascii="Arial" w:hAnsi="Arial" w:cs="Arial"/>
        </w:rPr>
      </w:pPr>
    </w:p>
    <w:p w:rsidR="00E36156" w:rsidRDefault="00E36156" w:rsidP="000D6251">
      <w:pPr>
        <w:spacing w:after="0"/>
        <w:jc w:val="center"/>
        <w:rPr>
          <w:rFonts w:ascii="Arial" w:hAnsi="Arial" w:cs="Arial"/>
        </w:rPr>
      </w:pPr>
    </w:p>
    <w:p w:rsidR="00E36156" w:rsidRDefault="00E36156" w:rsidP="000D6251">
      <w:pPr>
        <w:spacing w:after="0"/>
        <w:jc w:val="center"/>
        <w:rPr>
          <w:rFonts w:ascii="Arial" w:hAnsi="Arial" w:cs="Arial"/>
        </w:rPr>
      </w:pPr>
    </w:p>
    <w:p w:rsidR="00E36156" w:rsidRDefault="006E4A94" w:rsidP="000D6251">
      <w:pPr>
        <w:spacing w:after="0"/>
        <w:jc w:val="center"/>
        <w:rPr>
          <w:rFonts w:ascii="Arial" w:hAnsi="Arial" w:cs="Arial"/>
        </w:rPr>
      </w:pPr>
      <w:r>
        <w:rPr>
          <w:rFonts w:ascii="Arial" w:hAnsi="Arial" w:cs="Arial"/>
        </w:rPr>
        <w:t>b</w:t>
      </w:r>
      <w:r w:rsidR="00E36156">
        <w:rPr>
          <w:rFonts w:ascii="Arial" w:hAnsi="Arial" w:cs="Arial"/>
        </w:rPr>
        <w:t>y</w:t>
      </w:r>
    </w:p>
    <w:p w:rsidR="000D6251" w:rsidRDefault="000D6251" w:rsidP="000D6251">
      <w:pPr>
        <w:spacing w:after="0"/>
        <w:jc w:val="center"/>
        <w:rPr>
          <w:rFonts w:ascii="Arial" w:hAnsi="Arial" w:cs="Arial"/>
        </w:rPr>
      </w:pPr>
    </w:p>
    <w:p w:rsidR="0078305A" w:rsidRDefault="00F4133F" w:rsidP="000D6251">
      <w:pPr>
        <w:spacing w:after="0"/>
        <w:jc w:val="center"/>
        <w:rPr>
          <w:rFonts w:ascii="Arial" w:hAnsi="Arial" w:cs="Arial"/>
        </w:rPr>
      </w:pPr>
      <w:r>
        <w:rPr>
          <w:rFonts w:ascii="Arial" w:hAnsi="Arial" w:cs="Arial"/>
        </w:rPr>
        <w:t>John Bris</w:t>
      </w:r>
    </w:p>
    <w:p w:rsidR="00E36156" w:rsidRDefault="00E36156" w:rsidP="000D6251">
      <w:pPr>
        <w:spacing w:after="0"/>
        <w:jc w:val="center"/>
        <w:rPr>
          <w:rFonts w:ascii="Arial" w:hAnsi="Arial" w:cs="Arial"/>
        </w:rPr>
      </w:pPr>
      <w:r>
        <w:rPr>
          <w:rFonts w:ascii="Arial" w:hAnsi="Arial" w:cs="Arial"/>
        </w:rPr>
        <w:t>Joshua Friedman</w:t>
      </w:r>
    </w:p>
    <w:p w:rsidR="00E36156" w:rsidRDefault="00E36156" w:rsidP="000D6251">
      <w:pPr>
        <w:spacing w:after="0"/>
        <w:jc w:val="center"/>
        <w:rPr>
          <w:rFonts w:ascii="Arial" w:hAnsi="Arial" w:cs="Arial"/>
        </w:rPr>
      </w:pPr>
      <w:r>
        <w:rPr>
          <w:rFonts w:ascii="Arial" w:hAnsi="Arial" w:cs="Arial"/>
        </w:rPr>
        <w:t>Charlie Mayfield</w:t>
      </w:r>
    </w:p>
    <w:p w:rsidR="000D6251" w:rsidRDefault="000D6251" w:rsidP="000D6251">
      <w:pPr>
        <w:spacing w:after="0"/>
        <w:jc w:val="center"/>
        <w:rPr>
          <w:rFonts w:ascii="Arial" w:hAnsi="Arial" w:cs="Arial"/>
        </w:rPr>
      </w:pPr>
      <w:r>
        <w:rPr>
          <w:rFonts w:ascii="Arial" w:hAnsi="Arial" w:cs="Arial"/>
        </w:rPr>
        <w:t>Nazila Merati</w:t>
      </w:r>
    </w:p>
    <w:p w:rsidR="000D6251" w:rsidRDefault="000D6251" w:rsidP="000D6251">
      <w:pPr>
        <w:spacing w:after="0"/>
        <w:jc w:val="center"/>
        <w:rPr>
          <w:rFonts w:ascii="Arial" w:hAnsi="Arial" w:cs="Arial"/>
        </w:rPr>
      </w:pPr>
      <w:r>
        <w:rPr>
          <w:rFonts w:ascii="Arial" w:hAnsi="Arial" w:cs="Arial"/>
        </w:rPr>
        <w:t>James Phelps</w:t>
      </w:r>
    </w:p>
    <w:p w:rsidR="00E36156" w:rsidRDefault="00E36156" w:rsidP="000D6251">
      <w:pPr>
        <w:spacing w:after="0"/>
        <w:jc w:val="center"/>
        <w:rPr>
          <w:rFonts w:ascii="Arial" w:hAnsi="Arial" w:cs="Arial"/>
        </w:rPr>
      </w:pPr>
      <w:r>
        <w:rPr>
          <w:rFonts w:ascii="Arial" w:hAnsi="Arial" w:cs="Arial"/>
        </w:rPr>
        <w:t>Connie Rock</w:t>
      </w:r>
    </w:p>
    <w:p w:rsidR="000D6251" w:rsidRDefault="000D6251" w:rsidP="000D6251">
      <w:pPr>
        <w:spacing w:after="0"/>
        <w:jc w:val="center"/>
        <w:rPr>
          <w:rFonts w:ascii="Arial" w:hAnsi="Arial" w:cs="Arial"/>
        </w:rPr>
      </w:pPr>
    </w:p>
    <w:p w:rsidR="000D6251" w:rsidRDefault="000D6251" w:rsidP="000D6251">
      <w:pPr>
        <w:spacing w:after="0"/>
        <w:jc w:val="center"/>
        <w:rPr>
          <w:rFonts w:ascii="Arial" w:hAnsi="Arial" w:cs="Arial"/>
        </w:rPr>
      </w:pPr>
    </w:p>
    <w:p w:rsidR="000D6251" w:rsidRDefault="000D6251" w:rsidP="000D6251">
      <w:pPr>
        <w:spacing w:after="0"/>
        <w:jc w:val="center"/>
        <w:rPr>
          <w:rFonts w:ascii="Arial" w:hAnsi="Arial" w:cs="Arial"/>
        </w:rPr>
      </w:pPr>
    </w:p>
    <w:p w:rsidR="000D6251" w:rsidRDefault="000D6251" w:rsidP="000D6251">
      <w:pPr>
        <w:spacing w:after="0"/>
        <w:jc w:val="center"/>
        <w:rPr>
          <w:rFonts w:ascii="Arial" w:hAnsi="Arial" w:cs="Arial"/>
        </w:rPr>
      </w:pPr>
    </w:p>
    <w:p w:rsidR="000D6251" w:rsidRDefault="000D6251" w:rsidP="000D6251">
      <w:pPr>
        <w:spacing w:after="0"/>
        <w:jc w:val="center"/>
        <w:rPr>
          <w:rFonts w:ascii="Arial" w:hAnsi="Arial" w:cs="Arial"/>
        </w:rPr>
      </w:pPr>
    </w:p>
    <w:p w:rsidR="00E36156" w:rsidRDefault="00E36156" w:rsidP="000D6251">
      <w:pPr>
        <w:spacing w:after="0"/>
        <w:jc w:val="center"/>
        <w:rPr>
          <w:rFonts w:ascii="Arial" w:hAnsi="Arial" w:cs="Arial"/>
        </w:rPr>
      </w:pPr>
    </w:p>
    <w:p w:rsidR="00E36156" w:rsidRDefault="00E36156" w:rsidP="000D6251">
      <w:pPr>
        <w:spacing w:after="0"/>
        <w:jc w:val="center"/>
        <w:rPr>
          <w:rFonts w:ascii="Arial" w:hAnsi="Arial" w:cs="Arial"/>
        </w:rPr>
      </w:pPr>
    </w:p>
    <w:p w:rsidR="00296146" w:rsidRDefault="00296146" w:rsidP="000D6251">
      <w:pPr>
        <w:spacing w:after="0"/>
        <w:jc w:val="center"/>
        <w:rPr>
          <w:rFonts w:ascii="Arial" w:hAnsi="Arial" w:cs="Arial"/>
        </w:rPr>
      </w:pPr>
    </w:p>
    <w:p w:rsidR="00296146" w:rsidRDefault="00296146" w:rsidP="000D6251">
      <w:pPr>
        <w:spacing w:after="0"/>
        <w:jc w:val="center"/>
        <w:rPr>
          <w:rFonts w:ascii="Arial" w:hAnsi="Arial" w:cs="Arial"/>
        </w:rPr>
      </w:pPr>
    </w:p>
    <w:p w:rsidR="00296146" w:rsidRDefault="00296146" w:rsidP="000D6251">
      <w:pPr>
        <w:spacing w:after="0"/>
        <w:jc w:val="center"/>
        <w:rPr>
          <w:rFonts w:ascii="Arial" w:hAnsi="Arial" w:cs="Arial"/>
        </w:rPr>
      </w:pPr>
    </w:p>
    <w:p w:rsidR="00E36156" w:rsidRDefault="00E36156" w:rsidP="000D6251">
      <w:pPr>
        <w:spacing w:after="0"/>
        <w:jc w:val="center"/>
        <w:rPr>
          <w:rFonts w:ascii="Arial" w:hAnsi="Arial" w:cs="Arial"/>
        </w:rPr>
      </w:pPr>
      <w:r>
        <w:rPr>
          <w:rFonts w:ascii="Arial" w:hAnsi="Arial" w:cs="Arial"/>
        </w:rPr>
        <w:t xml:space="preserve">University of Washington </w:t>
      </w:r>
      <w:r w:rsidR="009D0EC7">
        <w:rPr>
          <w:rFonts w:ascii="Arial" w:hAnsi="Arial" w:cs="Arial"/>
        </w:rPr>
        <w:t>Social Media Certificate (UWSMC)</w:t>
      </w:r>
      <w:r w:rsidR="0078305A">
        <w:rPr>
          <w:rFonts w:ascii="Arial" w:hAnsi="Arial" w:cs="Arial"/>
        </w:rPr>
        <w:t xml:space="preserve"> Program</w:t>
      </w:r>
    </w:p>
    <w:p w:rsidR="0078305A" w:rsidRDefault="0078305A" w:rsidP="000D6251">
      <w:pPr>
        <w:spacing w:after="0"/>
        <w:jc w:val="center"/>
        <w:rPr>
          <w:rFonts w:ascii="Arial" w:hAnsi="Arial" w:cs="Arial"/>
        </w:rPr>
      </w:pPr>
      <w:r>
        <w:rPr>
          <w:rFonts w:ascii="Arial" w:hAnsi="Arial" w:cs="Arial"/>
        </w:rPr>
        <w:t>Social Media Platform</w:t>
      </w:r>
      <w:r w:rsidR="00044B4E">
        <w:rPr>
          <w:rFonts w:ascii="Arial" w:hAnsi="Arial" w:cs="Arial"/>
        </w:rPr>
        <w:t>s</w:t>
      </w:r>
      <w:bookmarkStart w:id="0" w:name="_GoBack"/>
      <w:bookmarkEnd w:id="0"/>
      <w:r>
        <w:rPr>
          <w:rFonts w:ascii="Arial" w:hAnsi="Arial" w:cs="Arial"/>
        </w:rPr>
        <w:t xml:space="preserve"> &amp; Tools</w:t>
      </w:r>
    </w:p>
    <w:p w:rsidR="000D6251" w:rsidRDefault="000D6251" w:rsidP="000D6251">
      <w:pPr>
        <w:spacing w:after="0"/>
        <w:jc w:val="center"/>
        <w:rPr>
          <w:rFonts w:ascii="Arial" w:hAnsi="Arial" w:cs="Arial"/>
        </w:rPr>
      </w:pPr>
      <w:r>
        <w:rPr>
          <w:rFonts w:ascii="Arial" w:hAnsi="Arial" w:cs="Arial"/>
        </w:rPr>
        <w:t>Samantha Moscheck, Instructor</w:t>
      </w:r>
    </w:p>
    <w:p w:rsidR="002C37A4" w:rsidRDefault="000D6251" w:rsidP="000D6251">
      <w:pPr>
        <w:spacing w:after="0"/>
        <w:jc w:val="center"/>
        <w:rPr>
          <w:rFonts w:ascii="Arial" w:hAnsi="Arial" w:cs="Arial"/>
        </w:rPr>
      </w:pPr>
      <w:r>
        <w:rPr>
          <w:rFonts w:ascii="Arial" w:hAnsi="Arial" w:cs="Arial"/>
        </w:rPr>
        <w:t>Winter Quarter 2012</w:t>
      </w:r>
    </w:p>
    <w:p w:rsidR="00296146" w:rsidRDefault="00296146">
      <w:pPr>
        <w:rPr>
          <w:rFonts w:ascii="Arial" w:hAnsi="Arial" w:cs="Arial"/>
        </w:rPr>
      </w:pPr>
      <w:r>
        <w:rPr>
          <w:rFonts w:ascii="Arial" w:hAnsi="Arial" w:cs="Arial"/>
        </w:rPr>
        <w:br w:type="page"/>
      </w:r>
    </w:p>
    <w:p w:rsidR="00296146" w:rsidRPr="0062006E" w:rsidRDefault="000E2C7F" w:rsidP="000D6251">
      <w:pPr>
        <w:spacing w:after="0"/>
        <w:jc w:val="center"/>
        <w:rPr>
          <w:rFonts w:ascii="Arial" w:hAnsi="Arial" w:cs="Arial"/>
          <w:b/>
        </w:rPr>
      </w:pPr>
      <w:r>
        <w:rPr>
          <w:rFonts w:ascii="Arial" w:hAnsi="Arial" w:cs="Arial"/>
          <w:b/>
        </w:rPr>
        <w:t xml:space="preserve">Executive </w:t>
      </w:r>
      <w:r w:rsidR="00296146" w:rsidRPr="0062006E">
        <w:rPr>
          <w:rFonts w:ascii="Arial" w:hAnsi="Arial" w:cs="Arial"/>
          <w:b/>
        </w:rPr>
        <w:t xml:space="preserve">Summary </w:t>
      </w:r>
    </w:p>
    <w:p w:rsidR="00296146" w:rsidRDefault="00296146" w:rsidP="000D6251">
      <w:pPr>
        <w:spacing w:after="0"/>
        <w:jc w:val="center"/>
        <w:rPr>
          <w:rFonts w:ascii="Arial" w:hAnsi="Arial" w:cs="Arial"/>
        </w:rPr>
      </w:pPr>
    </w:p>
    <w:p w:rsidR="0062006E" w:rsidRDefault="00296146" w:rsidP="0062006E">
      <w:pPr>
        <w:spacing w:after="0"/>
        <w:rPr>
          <w:rFonts w:ascii="Arial" w:hAnsi="Arial" w:cs="Arial"/>
        </w:rPr>
      </w:pPr>
      <w:r>
        <w:rPr>
          <w:rFonts w:ascii="Arial" w:hAnsi="Arial" w:cs="Arial"/>
        </w:rPr>
        <w:t>The Great Seattle Business Association</w:t>
      </w:r>
      <w:r w:rsidR="0098794D">
        <w:rPr>
          <w:rFonts w:ascii="Arial" w:hAnsi="Arial" w:cs="Arial"/>
        </w:rPr>
        <w:t xml:space="preserve"> (GSBA)</w:t>
      </w:r>
      <w:r>
        <w:rPr>
          <w:rFonts w:ascii="Arial" w:hAnsi="Arial" w:cs="Arial"/>
        </w:rPr>
        <w:t xml:space="preserve"> </w:t>
      </w:r>
      <w:r w:rsidR="0098794D">
        <w:rPr>
          <w:rFonts w:ascii="Arial" w:hAnsi="Arial" w:cs="Arial"/>
        </w:rPr>
        <w:t>is a non-profit</w:t>
      </w:r>
      <w:r w:rsidR="0062006E">
        <w:rPr>
          <w:rFonts w:ascii="Arial" w:hAnsi="Arial" w:cs="Arial"/>
        </w:rPr>
        <w:t xml:space="preserve"> organization with the following mission:</w:t>
      </w:r>
    </w:p>
    <w:p w:rsidR="0062006E" w:rsidRDefault="0062006E" w:rsidP="0062006E">
      <w:pPr>
        <w:spacing w:after="0"/>
        <w:rPr>
          <w:rFonts w:ascii="Arial" w:hAnsi="Arial" w:cs="Arial"/>
        </w:rPr>
      </w:pPr>
    </w:p>
    <w:p w:rsidR="00296146" w:rsidRPr="0008362F" w:rsidRDefault="0062006E" w:rsidP="0008362F">
      <w:pPr>
        <w:spacing w:after="0"/>
        <w:ind w:left="720"/>
        <w:rPr>
          <w:rFonts w:ascii="Arial" w:hAnsi="Arial" w:cs="Arial"/>
          <w:i/>
        </w:rPr>
      </w:pPr>
      <w:r w:rsidRPr="0008362F">
        <w:rPr>
          <w:rFonts w:ascii="Arial" w:hAnsi="Arial" w:cs="Arial"/>
          <w:i/>
        </w:rPr>
        <w:t xml:space="preserve">To combine business development, leadership and social action to expand economic opportunities for the Lesbian, Gay, Bisexual and Transgender community and those who support equality for all. </w:t>
      </w:r>
    </w:p>
    <w:p w:rsidR="0098794D" w:rsidRDefault="0098794D" w:rsidP="0062006E">
      <w:pPr>
        <w:spacing w:after="0"/>
        <w:rPr>
          <w:rFonts w:ascii="Arial" w:hAnsi="Arial" w:cs="Arial"/>
        </w:rPr>
      </w:pPr>
    </w:p>
    <w:p w:rsidR="00296146" w:rsidRDefault="0098794D" w:rsidP="0062006E">
      <w:pPr>
        <w:spacing w:after="0"/>
        <w:rPr>
          <w:rFonts w:ascii="Arial" w:hAnsi="Arial" w:cs="Arial"/>
        </w:rPr>
      </w:pPr>
      <w:r>
        <w:rPr>
          <w:rFonts w:ascii="Arial" w:hAnsi="Arial" w:cs="Arial"/>
        </w:rPr>
        <w:t xml:space="preserve">The GSBA currently has 1,000 members, 300 volunteers, and five full-time employees. Major resources, programs, and activities developed by this organization include: The GSBA Guide and Business Directory, networking events, business development events, a scholarship program that has awarded $2.2 million to 2,500 recipients since 1990, Travel Gay Seattle, and ShopOUT. </w:t>
      </w:r>
    </w:p>
    <w:p w:rsidR="0008362F" w:rsidRDefault="0008362F" w:rsidP="0062006E">
      <w:pPr>
        <w:spacing w:after="0"/>
        <w:rPr>
          <w:rFonts w:ascii="Arial" w:hAnsi="Arial" w:cs="Arial"/>
        </w:rPr>
      </w:pPr>
    </w:p>
    <w:p w:rsidR="003F2AFF" w:rsidRDefault="001968C5" w:rsidP="002D0CCC">
      <w:pPr>
        <w:spacing w:after="0"/>
        <w:rPr>
          <w:rFonts w:ascii="Arial" w:hAnsi="Arial" w:cs="Arial"/>
        </w:rPr>
      </w:pPr>
      <w:r>
        <w:rPr>
          <w:rFonts w:ascii="Arial" w:hAnsi="Arial" w:cs="Arial"/>
        </w:rPr>
        <w:t>Our team reviewed the</w:t>
      </w:r>
      <w:r w:rsidR="0008362F">
        <w:rPr>
          <w:rFonts w:ascii="Arial" w:hAnsi="Arial" w:cs="Arial"/>
        </w:rPr>
        <w:t xml:space="preserve"> </w:t>
      </w:r>
      <w:r w:rsidR="003F2AFF">
        <w:rPr>
          <w:rFonts w:ascii="Arial" w:hAnsi="Arial" w:cs="Arial"/>
        </w:rPr>
        <w:t xml:space="preserve">primary </w:t>
      </w:r>
      <w:r w:rsidR="0008362F">
        <w:rPr>
          <w:rFonts w:ascii="Arial" w:hAnsi="Arial" w:cs="Arial"/>
        </w:rPr>
        <w:t>GSBA website</w:t>
      </w:r>
      <w:r w:rsidR="0098794D">
        <w:rPr>
          <w:rFonts w:ascii="Arial" w:hAnsi="Arial" w:cs="Arial"/>
        </w:rPr>
        <w:t xml:space="preserve"> (</w:t>
      </w:r>
      <w:r w:rsidR="0008362F">
        <w:rPr>
          <w:rFonts w:ascii="Arial" w:hAnsi="Arial" w:cs="Arial"/>
        </w:rPr>
        <w:t xml:space="preserve">URL </w:t>
      </w:r>
      <w:hyperlink r:id="rId5" w:history="1">
        <w:r w:rsidR="0098794D" w:rsidRPr="00CA2DC5">
          <w:rPr>
            <w:rStyle w:val="Hyperlink"/>
            <w:rFonts w:ascii="Arial" w:hAnsi="Arial" w:cs="Arial"/>
          </w:rPr>
          <w:t>http://www.thegsba.org</w:t>
        </w:r>
      </w:hyperlink>
      <w:r w:rsidR="0098794D">
        <w:rPr>
          <w:rFonts w:ascii="Arial" w:hAnsi="Arial" w:cs="Arial"/>
        </w:rPr>
        <w:t>)</w:t>
      </w:r>
      <w:r>
        <w:rPr>
          <w:rFonts w:ascii="Arial" w:hAnsi="Arial" w:cs="Arial"/>
        </w:rPr>
        <w:t xml:space="preserve"> and asso</w:t>
      </w:r>
      <w:r w:rsidR="002D0CCC">
        <w:rPr>
          <w:rFonts w:ascii="Arial" w:hAnsi="Arial" w:cs="Arial"/>
        </w:rPr>
        <w:t>ciated data in Google Analytics, and we have d</w:t>
      </w:r>
      <w:r w:rsidR="0008362F" w:rsidRPr="001968C5">
        <w:rPr>
          <w:rFonts w:ascii="Arial" w:hAnsi="Arial" w:cs="Arial"/>
        </w:rPr>
        <w:t>evelop</w:t>
      </w:r>
      <w:r w:rsidR="006E4A94">
        <w:rPr>
          <w:rFonts w:ascii="Arial" w:hAnsi="Arial" w:cs="Arial"/>
        </w:rPr>
        <w:t>ed</w:t>
      </w:r>
      <w:r w:rsidR="003F2AFF">
        <w:rPr>
          <w:rFonts w:ascii="Arial" w:hAnsi="Arial" w:cs="Arial"/>
        </w:rPr>
        <w:t xml:space="preserve"> recommendations to:</w:t>
      </w:r>
    </w:p>
    <w:p w:rsidR="003F2AFF" w:rsidRDefault="003F2AFF" w:rsidP="002D0CCC">
      <w:pPr>
        <w:spacing w:after="0"/>
        <w:rPr>
          <w:rFonts w:ascii="Arial" w:hAnsi="Arial" w:cs="Arial"/>
        </w:rPr>
      </w:pPr>
    </w:p>
    <w:p w:rsidR="003F2AFF" w:rsidRPr="000D3EF4" w:rsidRDefault="003F2AFF" w:rsidP="000D3EF4">
      <w:pPr>
        <w:pStyle w:val="ListParagraph"/>
        <w:numPr>
          <w:ilvl w:val="0"/>
          <w:numId w:val="2"/>
        </w:numPr>
        <w:spacing w:after="0"/>
        <w:rPr>
          <w:rFonts w:ascii="Arial" w:hAnsi="Arial" w:cs="Arial"/>
        </w:rPr>
      </w:pPr>
      <w:r w:rsidRPr="003F2AFF">
        <w:rPr>
          <w:rFonts w:ascii="Arial" w:hAnsi="Arial" w:cs="Arial"/>
        </w:rPr>
        <w:t>E</w:t>
      </w:r>
      <w:r w:rsidR="001968C5" w:rsidRPr="003F2AFF">
        <w:rPr>
          <w:rFonts w:ascii="Arial" w:hAnsi="Arial" w:cs="Arial"/>
        </w:rPr>
        <w:t>nhance the</w:t>
      </w:r>
      <w:r w:rsidR="00924C73" w:rsidRPr="003F2AFF">
        <w:rPr>
          <w:rFonts w:ascii="Arial" w:hAnsi="Arial" w:cs="Arial"/>
        </w:rPr>
        <w:t xml:space="preserve"> </w:t>
      </w:r>
      <w:r w:rsidR="000D3EF4">
        <w:rPr>
          <w:rFonts w:ascii="Arial" w:hAnsi="Arial" w:cs="Arial"/>
        </w:rPr>
        <w:t xml:space="preserve">focus, </w:t>
      </w:r>
      <w:r w:rsidR="00924C73" w:rsidRPr="003F2AFF">
        <w:rPr>
          <w:rFonts w:ascii="Arial" w:hAnsi="Arial" w:cs="Arial"/>
        </w:rPr>
        <w:t>usability</w:t>
      </w:r>
      <w:r w:rsidR="000D3EF4">
        <w:rPr>
          <w:rFonts w:ascii="Arial" w:hAnsi="Arial" w:cs="Arial"/>
        </w:rPr>
        <w:t>, and discoverability</w:t>
      </w:r>
      <w:r w:rsidR="00924C73" w:rsidRPr="003F2AFF">
        <w:rPr>
          <w:rFonts w:ascii="Arial" w:hAnsi="Arial" w:cs="Arial"/>
        </w:rPr>
        <w:t xml:space="preserve"> of the</w:t>
      </w:r>
      <w:r w:rsidR="001968C5" w:rsidRPr="003F2AFF">
        <w:rPr>
          <w:rFonts w:ascii="Arial" w:hAnsi="Arial" w:cs="Arial"/>
        </w:rPr>
        <w:t xml:space="preserve"> primary GSBA website</w:t>
      </w:r>
      <w:r w:rsidR="000D3EF4">
        <w:rPr>
          <w:rFonts w:ascii="Arial" w:hAnsi="Arial" w:cs="Arial"/>
        </w:rPr>
        <w:t xml:space="preserve"> to i</w:t>
      </w:r>
      <w:r w:rsidR="00924C73" w:rsidRPr="000D3EF4">
        <w:rPr>
          <w:rFonts w:ascii="Arial" w:hAnsi="Arial" w:cs="Arial"/>
        </w:rPr>
        <w:t>ncrease</w:t>
      </w:r>
      <w:r w:rsidR="000D3EF4">
        <w:rPr>
          <w:rFonts w:ascii="Arial" w:hAnsi="Arial" w:cs="Arial"/>
        </w:rPr>
        <w:t xml:space="preserve"> visitor traffic</w:t>
      </w:r>
      <w:r w:rsidR="000C621A">
        <w:rPr>
          <w:rFonts w:ascii="Arial" w:hAnsi="Arial" w:cs="Arial"/>
        </w:rPr>
        <w:t xml:space="preserve"> to</w:t>
      </w:r>
      <w:r w:rsidR="000D3EF4">
        <w:rPr>
          <w:rFonts w:ascii="Arial" w:hAnsi="Arial" w:cs="Arial"/>
        </w:rPr>
        <w:t xml:space="preserve"> the site.</w:t>
      </w:r>
    </w:p>
    <w:p w:rsidR="0008362F" w:rsidRPr="000D3EF4" w:rsidRDefault="003F2AFF" w:rsidP="000D3EF4">
      <w:pPr>
        <w:pStyle w:val="ListParagraph"/>
        <w:numPr>
          <w:ilvl w:val="0"/>
          <w:numId w:val="2"/>
        </w:numPr>
        <w:spacing w:after="0"/>
        <w:rPr>
          <w:rFonts w:ascii="Arial" w:hAnsi="Arial" w:cs="Arial"/>
        </w:rPr>
      </w:pPr>
      <w:r w:rsidRPr="003F2AFF">
        <w:rPr>
          <w:rFonts w:ascii="Arial" w:hAnsi="Arial" w:cs="Arial"/>
        </w:rPr>
        <w:t>Ensure that t</w:t>
      </w:r>
      <w:r w:rsidR="000D3EF4">
        <w:rPr>
          <w:rFonts w:ascii="Arial" w:hAnsi="Arial" w:cs="Arial"/>
        </w:rPr>
        <w:t>his</w:t>
      </w:r>
      <w:r w:rsidRPr="003F2AFF">
        <w:rPr>
          <w:rFonts w:ascii="Arial" w:hAnsi="Arial" w:cs="Arial"/>
        </w:rPr>
        <w:t xml:space="preserve"> website complements and extends the organization’s social media strategy</w:t>
      </w:r>
      <w:r w:rsidR="000D3EF4">
        <w:rPr>
          <w:rFonts w:ascii="Arial" w:hAnsi="Arial" w:cs="Arial"/>
        </w:rPr>
        <w:t>, to in</w:t>
      </w:r>
      <w:r w:rsidR="001968C5" w:rsidRPr="000D3EF4">
        <w:rPr>
          <w:rFonts w:ascii="Arial" w:hAnsi="Arial" w:cs="Arial"/>
        </w:rPr>
        <w:t xml:space="preserve">crease </w:t>
      </w:r>
      <w:r w:rsidRPr="000D3EF4">
        <w:rPr>
          <w:rFonts w:ascii="Arial" w:hAnsi="Arial" w:cs="Arial"/>
        </w:rPr>
        <w:t xml:space="preserve">community </w:t>
      </w:r>
      <w:r w:rsidR="000D3EF4" w:rsidRPr="000D3EF4">
        <w:rPr>
          <w:rFonts w:ascii="Arial" w:hAnsi="Arial" w:cs="Arial"/>
        </w:rPr>
        <w:t>engagement</w:t>
      </w:r>
      <w:r w:rsidR="000C621A">
        <w:rPr>
          <w:rFonts w:ascii="Arial" w:hAnsi="Arial" w:cs="Arial"/>
        </w:rPr>
        <w:t xml:space="preserve"> and awareness of the GSBA</w:t>
      </w:r>
      <w:r w:rsidR="000D3EF4" w:rsidRPr="000D3EF4">
        <w:rPr>
          <w:rFonts w:ascii="Arial" w:hAnsi="Arial" w:cs="Arial"/>
        </w:rPr>
        <w:t>.</w:t>
      </w:r>
    </w:p>
    <w:p w:rsidR="003F2AFF" w:rsidRDefault="003F2AFF" w:rsidP="002D0CCC">
      <w:pPr>
        <w:spacing w:after="0"/>
        <w:rPr>
          <w:rFonts w:ascii="Arial" w:hAnsi="Arial" w:cs="Arial"/>
        </w:rPr>
      </w:pPr>
    </w:p>
    <w:p w:rsidR="003F2AFF" w:rsidRPr="003F2AFF" w:rsidRDefault="003F2AFF" w:rsidP="003F2AFF">
      <w:pPr>
        <w:spacing w:after="0"/>
        <w:rPr>
          <w:rFonts w:ascii="Arial" w:hAnsi="Arial" w:cs="Arial"/>
        </w:rPr>
      </w:pPr>
      <w:r>
        <w:rPr>
          <w:rFonts w:ascii="Arial" w:hAnsi="Arial" w:cs="Arial"/>
        </w:rPr>
        <w:t xml:space="preserve">Overall, the GSBA website provides a wealth of content to highlight the broad range of services that the organization </w:t>
      </w:r>
      <w:r w:rsidR="004C7012">
        <w:rPr>
          <w:rFonts w:ascii="Arial" w:hAnsi="Arial" w:cs="Arial"/>
        </w:rPr>
        <w:t>offers</w:t>
      </w:r>
      <w:r>
        <w:rPr>
          <w:rFonts w:ascii="Arial" w:hAnsi="Arial" w:cs="Arial"/>
        </w:rPr>
        <w:t xml:space="preserve"> the LGBT community. The strong mission</w:t>
      </w:r>
      <w:r w:rsidRPr="003F2AFF">
        <w:rPr>
          <w:rFonts w:ascii="Arial" w:hAnsi="Arial" w:cs="Arial"/>
        </w:rPr>
        <w:t xml:space="preserve"> statement </w:t>
      </w:r>
      <w:r>
        <w:rPr>
          <w:rFonts w:ascii="Arial" w:hAnsi="Arial" w:cs="Arial"/>
        </w:rPr>
        <w:t>p</w:t>
      </w:r>
      <w:r w:rsidRPr="003F2AFF">
        <w:rPr>
          <w:rFonts w:ascii="Arial" w:hAnsi="Arial" w:cs="Arial"/>
        </w:rPr>
        <w:t>rovides a clear picture</w:t>
      </w:r>
      <w:r>
        <w:rPr>
          <w:rFonts w:ascii="Arial" w:hAnsi="Arial" w:cs="Arial"/>
        </w:rPr>
        <w:t xml:space="preserve"> of</w:t>
      </w:r>
      <w:r w:rsidRPr="003F2AFF">
        <w:rPr>
          <w:rFonts w:ascii="Arial" w:hAnsi="Arial" w:cs="Arial"/>
        </w:rPr>
        <w:t xml:space="preserve"> </w:t>
      </w:r>
      <w:r>
        <w:rPr>
          <w:rFonts w:ascii="Arial" w:hAnsi="Arial" w:cs="Arial"/>
        </w:rPr>
        <w:t>the vision, mission, and values of the GSBA. These two strengths will provide a solid foundation for</w:t>
      </w:r>
      <w:r w:rsidR="004C7012">
        <w:rPr>
          <w:rFonts w:ascii="Arial" w:hAnsi="Arial" w:cs="Arial"/>
        </w:rPr>
        <w:t xml:space="preserve"> website enhancement and increased community engagement</w:t>
      </w:r>
      <w:r>
        <w:rPr>
          <w:rFonts w:ascii="Arial" w:hAnsi="Arial" w:cs="Arial"/>
        </w:rPr>
        <w:t>.</w:t>
      </w:r>
    </w:p>
    <w:p w:rsidR="003F2AFF" w:rsidRDefault="003F2AFF" w:rsidP="002D0CCC">
      <w:pPr>
        <w:spacing w:after="0"/>
        <w:rPr>
          <w:rFonts w:ascii="Arial" w:hAnsi="Arial" w:cs="Arial"/>
        </w:rPr>
      </w:pPr>
    </w:p>
    <w:p w:rsidR="002D0CCC" w:rsidRDefault="002D0CCC" w:rsidP="0062006E">
      <w:pPr>
        <w:spacing w:after="0"/>
        <w:rPr>
          <w:rFonts w:ascii="Arial" w:hAnsi="Arial" w:cs="Arial"/>
        </w:rPr>
      </w:pPr>
    </w:p>
    <w:p w:rsidR="002D0CCC" w:rsidRDefault="000E2C7F" w:rsidP="002D0CCC">
      <w:pPr>
        <w:spacing w:after="0"/>
        <w:jc w:val="center"/>
        <w:rPr>
          <w:rFonts w:ascii="Arial" w:hAnsi="Arial" w:cs="Arial"/>
          <w:b/>
        </w:rPr>
      </w:pPr>
      <w:r>
        <w:rPr>
          <w:rFonts w:ascii="Arial" w:hAnsi="Arial" w:cs="Arial"/>
          <w:b/>
        </w:rPr>
        <w:t>Recommendations</w:t>
      </w:r>
    </w:p>
    <w:p w:rsidR="003F2AFF" w:rsidRPr="000C621A" w:rsidRDefault="003F2AFF" w:rsidP="000C621A">
      <w:pPr>
        <w:spacing w:after="0"/>
        <w:rPr>
          <w:rFonts w:ascii="Arial" w:hAnsi="Arial" w:cs="Arial"/>
        </w:rPr>
      </w:pPr>
    </w:p>
    <w:p w:rsidR="000C621A" w:rsidRDefault="000C621A" w:rsidP="000C621A">
      <w:pPr>
        <w:spacing w:after="0"/>
        <w:rPr>
          <w:rFonts w:ascii="Arial" w:hAnsi="Arial" w:cs="Arial"/>
        </w:rPr>
      </w:pPr>
      <w:r>
        <w:rPr>
          <w:rFonts w:ascii="Arial" w:hAnsi="Arial" w:cs="Arial"/>
        </w:rPr>
        <w:t>Our r</w:t>
      </w:r>
      <w:r w:rsidRPr="000C621A">
        <w:rPr>
          <w:rFonts w:ascii="Arial" w:hAnsi="Arial" w:cs="Arial"/>
        </w:rPr>
        <w:t>ecommendations for enhancement</w:t>
      </w:r>
      <w:r>
        <w:rPr>
          <w:rFonts w:ascii="Arial" w:hAnsi="Arial" w:cs="Arial"/>
        </w:rPr>
        <w:t xml:space="preserve"> fall within</w:t>
      </w:r>
      <w:r w:rsidRPr="000C621A">
        <w:rPr>
          <w:rFonts w:ascii="Arial" w:hAnsi="Arial" w:cs="Arial"/>
        </w:rPr>
        <w:t xml:space="preserve"> the following categories:</w:t>
      </w:r>
    </w:p>
    <w:p w:rsidR="000C621A" w:rsidRDefault="000C621A" w:rsidP="000C621A">
      <w:pPr>
        <w:spacing w:after="0"/>
        <w:rPr>
          <w:rFonts w:ascii="Arial" w:hAnsi="Arial" w:cs="Arial"/>
        </w:rPr>
      </w:pP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Planning and analysis</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Usability</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Site layout</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Page layout and content</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Graphics, fonts, and color scheme</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Navigation</w:t>
      </w:r>
    </w:p>
    <w:p w:rsidR="000C621A" w:rsidRPr="000C621A" w:rsidRDefault="000C621A" w:rsidP="000C621A">
      <w:pPr>
        <w:pStyle w:val="ListParagraph"/>
        <w:numPr>
          <w:ilvl w:val="0"/>
          <w:numId w:val="3"/>
        </w:numPr>
        <w:spacing w:after="0"/>
        <w:rPr>
          <w:rFonts w:ascii="Arial" w:hAnsi="Arial" w:cs="Arial"/>
        </w:rPr>
      </w:pPr>
      <w:r w:rsidRPr="000C621A">
        <w:rPr>
          <w:rFonts w:ascii="Arial" w:hAnsi="Arial" w:cs="Arial"/>
        </w:rPr>
        <w:t>Search engine optimization</w:t>
      </w:r>
    </w:p>
    <w:p w:rsidR="000C621A" w:rsidRDefault="00CC70EA" w:rsidP="000C621A">
      <w:pPr>
        <w:pStyle w:val="ListParagraph"/>
        <w:numPr>
          <w:ilvl w:val="0"/>
          <w:numId w:val="3"/>
        </w:numPr>
        <w:spacing w:after="0"/>
        <w:rPr>
          <w:rFonts w:ascii="Arial" w:hAnsi="Arial" w:cs="Arial"/>
        </w:rPr>
      </w:pPr>
      <w:r>
        <w:rPr>
          <w:rFonts w:ascii="Arial" w:hAnsi="Arial" w:cs="Arial"/>
        </w:rPr>
        <w:t xml:space="preserve">Social media integration and </w:t>
      </w:r>
      <w:r w:rsidR="000C621A" w:rsidRPr="000C621A">
        <w:rPr>
          <w:rFonts w:ascii="Arial" w:hAnsi="Arial" w:cs="Arial"/>
        </w:rPr>
        <w:t>community engagement</w:t>
      </w:r>
    </w:p>
    <w:p w:rsidR="00CC70EA" w:rsidRDefault="00CC70EA" w:rsidP="000C621A">
      <w:pPr>
        <w:pStyle w:val="ListParagraph"/>
        <w:numPr>
          <w:ilvl w:val="0"/>
          <w:numId w:val="3"/>
        </w:numPr>
        <w:spacing w:after="0"/>
        <w:rPr>
          <w:rFonts w:ascii="Arial" w:hAnsi="Arial" w:cs="Arial"/>
        </w:rPr>
      </w:pPr>
      <w:r>
        <w:rPr>
          <w:rFonts w:ascii="Arial" w:hAnsi="Arial" w:cs="Arial"/>
        </w:rPr>
        <w:t>Analytics</w:t>
      </w:r>
    </w:p>
    <w:p w:rsidR="00994082" w:rsidRPr="00994082" w:rsidRDefault="00994082" w:rsidP="00994082">
      <w:pPr>
        <w:rPr>
          <w:rFonts w:ascii="Arial" w:hAnsi="Arial" w:cs="Arial"/>
        </w:rPr>
      </w:pPr>
      <w:r>
        <w:rPr>
          <w:rFonts w:ascii="Arial" w:hAnsi="Arial" w:cs="Arial"/>
        </w:rPr>
        <w:br w:type="page"/>
      </w:r>
      <w:r w:rsidRPr="00994082">
        <w:rPr>
          <w:rFonts w:ascii="Arial" w:hAnsi="Arial" w:cs="Arial"/>
          <w:b/>
        </w:rPr>
        <w:t>Planning and Analysis</w:t>
      </w:r>
    </w:p>
    <w:p w:rsidR="00994082" w:rsidRPr="00C73143" w:rsidRDefault="00994082" w:rsidP="00C73143">
      <w:pPr>
        <w:pStyle w:val="ListParagraph"/>
        <w:numPr>
          <w:ilvl w:val="0"/>
          <w:numId w:val="4"/>
        </w:numPr>
        <w:spacing w:after="0"/>
        <w:rPr>
          <w:rFonts w:ascii="Arial" w:hAnsi="Arial" w:cs="Arial"/>
        </w:rPr>
      </w:pPr>
      <w:r w:rsidRPr="00C73143">
        <w:rPr>
          <w:rFonts w:ascii="Arial" w:hAnsi="Arial" w:cs="Arial"/>
        </w:rPr>
        <w:t>Focus the website content on the core themes identified in the mission statement: business development, leadership, social action, economic opportunities, and equality for all.</w:t>
      </w:r>
    </w:p>
    <w:p w:rsidR="00090C9A" w:rsidRDefault="00623CD3" w:rsidP="00090C9A">
      <w:pPr>
        <w:pStyle w:val="ListParagraph"/>
        <w:numPr>
          <w:ilvl w:val="0"/>
          <w:numId w:val="4"/>
        </w:numPr>
        <w:spacing w:after="0"/>
        <w:rPr>
          <w:rFonts w:ascii="Arial" w:hAnsi="Arial" w:cs="Arial"/>
        </w:rPr>
      </w:pPr>
      <w:r>
        <w:rPr>
          <w:rFonts w:ascii="Arial" w:hAnsi="Arial" w:cs="Arial"/>
        </w:rPr>
        <w:t>Determine and target</w:t>
      </w:r>
      <w:r w:rsidR="00C73143" w:rsidRPr="00C73143">
        <w:rPr>
          <w:rFonts w:ascii="Arial" w:hAnsi="Arial" w:cs="Arial"/>
        </w:rPr>
        <w:t xml:space="preserve"> the purpose, audience, needs, and website goals</w:t>
      </w:r>
      <w:r w:rsidR="00090C9A">
        <w:rPr>
          <w:rFonts w:ascii="Arial" w:hAnsi="Arial" w:cs="Arial"/>
        </w:rPr>
        <w:t xml:space="preserve">. </w:t>
      </w:r>
    </w:p>
    <w:p w:rsidR="00090C9A" w:rsidRPr="00090C9A" w:rsidRDefault="00090C9A" w:rsidP="00090C9A">
      <w:pPr>
        <w:pStyle w:val="ListParagraph"/>
        <w:numPr>
          <w:ilvl w:val="0"/>
          <w:numId w:val="4"/>
        </w:numPr>
        <w:spacing w:after="0"/>
        <w:rPr>
          <w:rFonts w:ascii="Arial" w:hAnsi="Arial" w:cs="Arial"/>
        </w:rPr>
      </w:pPr>
      <w:r>
        <w:rPr>
          <w:rFonts w:ascii="Arial" w:hAnsi="Arial" w:cs="Arial"/>
        </w:rPr>
        <w:t xml:space="preserve">Determine what distinguishes the GSBA websites from other websites that have been developed by similar organizations. </w:t>
      </w:r>
    </w:p>
    <w:p w:rsidR="00090C9A" w:rsidRDefault="00090C9A" w:rsidP="00090C9A">
      <w:pPr>
        <w:spacing w:after="0"/>
        <w:rPr>
          <w:rFonts w:ascii="Arial" w:hAnsi="Arial" w:cs="Arial"/>
        </w:rPr>
      </w:pPr>
    </w:p>
    <w:p w:rsidR="00090C9A" w:rsidRDefault="00090C9A" w:rsidP="00090C9A">
      <w:pPr>
        <w:spacing w:after="0"/>
        <w:rPr>
          <w:rFonts w:ascii="Arial" w:hAnsi="Arial" w:cs="Arial"/>
          <w:b/>
        </w:rPr>
      </w:pPr>
      <w:r w:rsidRPr="00090C9A">
        <w:rPr>
          <w:rFonts w:ascii="Arial" w:hAnsi="Arial" w:cs="Arial"/>
          <w:b/>
        </w:rPr>
        <w:t>Usability</w:t>
      </w:r>
    </w:p>
    <w:p w:rsidR="00090C9A" w:rsidRPr="00090C9A" w:rsidRDefault="00090C9A" w:rsidP="00090C9A">
      <w:pPr>
        <w:spacing w:after="0"/>
        <w:rPr>
          <w:rFonts w:ascii="Arial" w:hAnsi="Arial" w:cs="Arial"/>
          <w:b/>
        </w:rPr>
      </w:pPr>
    </w:p>
    <w:p w:rsidR="00090C9A" w:rsidRPr="00090C9A" w:rsidRDefault="00090C9A" w:rsidP="00090C9A">
      <w:pPr>
        <w:pStyle w:val="ListParagraph"/>
        <w:numPr>
          <w:ilvl w:val="0"/>
          <w:numId w:val="5"/>
        </w:numPr>
        <w:spacing w:after="0"/>
        <w:rPr>
          <w:rFonts w:ascii="Arial" w:hAnsi="Arial" w:cs="Arial"/>
        </w:rPr>
      </w:pPr>
      <w:r w:rsidRPr="00090C9A">
        <w:rPr>
          <w:rFonts w:ascii="Arial" w:hAnsi="Arial" w:cs="Arial"/>
        </w:rPr>
        <w:t>Simplify the entire site.</w:t>
      </w:r>
    </w:p>
    <w:p w:rsidR="00090C9A" w:rsidRPr="00090C9A" w:rsidRDefault="00090C9A" w:rsidP="00090C9A">
      <w:pPr>
        <w:pStyle w:val="ListParagraph"/>
        <w:numPr>
          <w:ilvl w:val="0"/>
          <w:numId w:val="5"/>
        </w:numPr>
        <w:spacing w:after="0"/>
        <w:rPr>
          <w:rFonts w:ascii="Arial" w:hAnsi="Arial" w:cs="Arial"/>
        </w:rPr>
      </w:pPr>
      <w:r w:rsidRPr="00090C9A">
        <w:rPr>
          <w:rFonts w:ascii="Arial" w:hAnsi="Arial" w:cs="Arial"/>
        </w:rPr>
        <w:t xml:space="preserve">Increase white space around </w:t>
      </w:r>
      <w:r w:rsidR="00770F41">
        <w:rPr>
          <w:rFonts w:ascii="Arial" w:hAnsi="Arial" w:cs="Arial"/>
        </w:rPr>
        <w:t>the text to avoid an overly dense, text-heavy experience.</w:t>
      </w:r>
    </w:p>
    <w:p w:rsidR="00090C9A" w:rsidRDefault="00090C9A" w:rsidP="00090C9A">
      <w:pPr>
        <w:pStyle w:val="ListParagraph"/>
        <w:numPr>
          <w:ilvl w:val="0"/>
          <w:numId w:val="5"/>
        </w:numPr>
        <w:spacing w:after="0"/>
        <w:rPr>
          <w:rFonts w:ascii="Arial" w:hAnsi="Arial" w:cs="Arial"/>
        </w:rPr>
      </w:pPr>
      <w:r w:rsidRPr="00090C9A">
        <w:rPr>
          <w:rFonts w:ascii="Arial" w:hAnsi="Arial" w:cs="Arial"/>
        </w:rPr>
        <w:t>Structure each page to take advantage of user viewing habits. Place priority information above the fold (content vi</w:t>
      </w:r>
      <w:r w:rsidR="00D14BB5">
        <w:rPr>
          <w:rFonts w:ascii="Arial" w:hAnsi="Arial" w:cs="Arial"/>
        </w:rPr>
        <w:t>ewable without scrolling) and on</w:t>
      </w:r>
      <w:r w:rsidRPr="00090C9A">
        <w:rPr>
          <w:rFonts w:ascii="Arial" w:hAnsi="Arial" w:cs="Arial"/>
        </w:rPr>
        <w:t xml:space="preserve"> the left half of the page.</w:t>
      </w:r>
    </w:p>
    <w:p w:rsidR="00D14BB5" w:rsidRDefault="00090C9A" w:rsidP="00090C9A">
      <w:pPr>
        <w:pStyle w:val="ListParagraph"/>
        <w:numPr>
          <w:ilvl w:val="0"/>
          <w:numId w:val="5"/>
        </w:numPr>
        <w:spacing w:after="0"/>
        <w:rPr>
          <w:rFonts w:ascii="Arial" w:hAnsi="Arial" w:cs="Arial"/>
        </w:rPr>
      </w:pPr>
      <w:r w:rsidRPr="00D14BB5">
        <w:rPr>
          <w:rFonts w:ascii="Arial" w:hAnsi="Arial" w:cs="Arial"/>
        </w:rPr>
        <w:t>Use page templates to create consistent, standardized pages.</w:t>
      </w:r>
      <w:r w:rsidR="00D14BB5" w:rsidRPr="00D14BB5">
        <w:rPr>
          <w:rFonts w:ascii="Arial" w:hAnsi="Arial" w:cs="Arial"/>
        </w:rPr>
        <w:t xml:space="preserve"> </w:t>
      </w:r>
      <w:r w:rsidR="00D14BB5">
        <w:rPr>
          <w:rFonts w:ascii="Arial" w:hAnsi="Arial" w:cs="Arial"/>
        </w:rPr>
        <w:t xml:space="preserve">Ensure that global elements (such as the search box) are placed in a standardized way. For example, users expect to see the search box for the </w:t>
      </w:r>
      <w:r w:rsidR="00E3288C">
        <w:rPr>
          <w:rFonts w:ascii="Arial" w:hAnsi="Arial" w:cs="Arial"/>
        </w:rPr>
        <w:t xml:space="preserve">site in the upper right-corner </w:t>
      </w:r>
      <w:r w:rsidR="00D14BB5">
        <w:rPr>
          <w:rFonts w:ascii="Arial" w:hAnsi="Arial" w:cs="Arial"/>
        </w:rPr>
        <w:t>of the site.</w:t>
      </w:r>
    </w:p>
    <w:p w:rsidR="00090C9A" w:rsidRDefault="00090C9A" w:rsidP="00090C9A">
      <w:pPr>
        <w:pStyle w:val="ListParagraph"/>
        <w:numPr>
          <w:ilvl w:val="0"/>
          <w:numId w:val="5"/>
        </w:numPr>
        <w:spacing w:after="0"/>
        <w:rPr>
          <w:rFonts w:ascii="Arial" w:hAnsi="Arial" w:cs="Arial"/>
        </w:rPr>
      </w:pPr>
      <w:r w:rsidRPr="00D14BB5">
        <w:rPr>
          <w:rFonts w:ascii="Arial" w:hAnsi="Arial" w:cs="Arial"/>
        </w:rPr>
        <w:t>Use alt text for all graphic images and photos</w:t>
      </w:r>
      <w:r w:rsidR="00E3288C">
        <w:rPr>
          <w:rFonts w:ascii="Arial" w:hAnsi="Arial" w:cs="Arial"/>
        </w:rPr>
        <w:t xml:space="preserve"> for accessibility and to increase discoverability.</w:t>
      </w:r>
    </w:p>
    <w:p w:rsidR="00D14BB5" w:rsidRDefault="00D14BB5" w:rsidP="00D14BB5">
      <w:pPr>
        <w:pStyle w:val="ListParagraph"/>
        <w:numPr>
          <w:ilvl w:val="0"/>
          <w:numId w:val="5"/>
        </w:numPr>
        <w:spacing w:after="0"/>
        <w:rPr>
          <w:rFonts w:ascii="Arial" w:hAnsi="Arial" w:cs="Arial"/>
        </w:rPr>
      </w:pPr>
      <w:r>
        <w:rPr>
          <w:rFonts w:ascii="Arial" w:hAnsi="Arial" w:cs="Arial"/>
        </w:rPr>
        <w:t xml:space="preserve">Avoid ads and </w:t>
      </w:r>
      <w:r w:rsidR="0034365B">
        <w:rPr>
          <w:rFonts w:ascii="Arial" w:hAnsi="Arial" w:cs="Arial"/>
        </w:rPr>
        <w:t>images</w:t>
      </w:r>
      <w:r>
        <w:rPr>
          <w:rFonts w:ascii="Arial" w:hAnsi="Arial" w:cs="Arial"/>
        </w:rPr>
        <w:t xml:space="preserve"> that rapidly rotate (that change quickly without any action on the user’s part such as a page refresh). Currently, the rapidly rotating ads create a blinking/flashing effect that may be problematic for some users. Review the </w:t>
      </w:r>
      <w:hyperlink r:id="rId6" w:anchor="seizure" w:history="1">
        <w:r w:rsidRPr="00D14BB5">
          <w:rPr>
            <w:rStyle w:val="Hyperlink"/>
            <w:rFonts w:ascii="Arial" w:hAnsi="Arial" w:cs="Arial"/>
          </w:rPr>
          <w:t>W3C Web Accessibility guidelines</w:t>
        </w:r>
      </w:hyperlink>
      <w:r>
        <w:rPr>
          <w:rFonts w:ascii="Arial" w:hAnsi="Arial" w:cs="Arial"/>
        </w:rPr>
        <w:t xml:space="preserve"> for this. </w:t>
      </w:r>
    </w:p>
    <w:p w:rsidR="0034365B" w:rsidRPr="00D14BB5" w:rsidRDefault="0034365B" w:rsidP="0034365B">
      <w:pPr>
        <w:pStyle w:val="ListParagraph"/>
        <w:spacing w:after="0"/>
        <w:rPr>
          <w:rFonts w:ascii="Arial" w:hAnsi="Arial" w:cs="Arial"/>
        </w:rPr>
      </w:pPr>
      <w:r>
        <w:rPr>
          <w:rFonts w:ascii="Arial" w:hAnsi="Arial" w:cs="Arial"/>
        </w:rPr>
        <w:t>A better alternative would be to configure ads and images to rotate only upon page refresh.</w:t>
      </w:r>
    </w:p>
    <w:p w:rsidR="00090C9A" w:rsidRPr="00090C9A" w:rsidRDefault="00D14BB5" w:rsidP="00D14BB5">
      <w:pPr>
        <w:pStyle w:val="ListParagraph"/>
        <w:numPr>
          <w:ilvl w:val="0"/>
          <w:numId w:val="5"/>
        </w:numPr>
        <w:spacing w:after="0"/>
        <w:rPr>
          <w:rFonts w:ascii="Arial" w:hAnsi="Arial" w:cs="Arial"/>
        </w:rPr>
      </w:pPr>
      <w:r>
        <w:rPr>
          <w:rFonts w:ascii="Arial" w:hAnsi="Arial" w:cs="Arial"/>
        </w:rPr>
        <w:t xml:space="preserve">Conduct usability testing to identify potential issues and to test improvements. </w:t>
      </w:r>
      <w:r w:rsidRPr="00D14BB5">
        <w:rPr>
          <w:rFonts w:ascii="Arial" w:hAnsi="Arial" w:cs="Arial"/>
        </w:rPr>
        <w:t>Create a task list and determine how long it should take for users to accomplish tasks.</w:t>
      </w:r>
    </w:p>
    <w:p w:rsidR="00090C9A" w:rsidRDefault="00090C9A" w:rsidP="00090C9A">
      <w:pPr>
        <w:spacing w:after="0"/>
        <w:rPr>
          <w:rFonts w:ascii="Arial" w:hAnsi="Arial" w:cs="Arial"/>
        </w:rPr>
      </w:pPr>
    </w:p>
    <w:p w:rsidR="0035068E" w:rsidRPr="0035068E" w:rsidRDefault="002F417B" w:rsidP="00090C9A">
      <w:pPr>
        <w:spacing w:after="0"/>
        <w:rPr>
          <w:rFonts w:ascii="Arial" w:hAnsi="Arial" w:cs="Arial"/>
          <w:b/>
        </w:rPr>
      </w:pPr>
      <w:r>
        <w:rPr>
          <w:rFonts w:ascii="Arial" w:hAnsi="Arial" w:cs="Arial"/>
          <w:b/>
        </w:rPr>
        <w:t>Site Layout</w:t>
      </w:r>
    </w:p>
    <w:p w:rsidR="0035068E" w:rsidRDefault="0035068E" w:rsidP="00090C9A">
      <w:pPr>
        <w:spacing w:after="0"/>
        <w:rPr>
          <w:rFonts w:ascii="Arial" w:hAnsi="Arial" w:cs="Arial"/>
        </w:rPr>
      </w:pPr>
    </w:p>
    <w:p w:rsidR="0035068E" w:rsidRDefault="00623CD3" w:rsidP="002F417B">
      <w:pPr>
        <w:pStyle w:val="ListParagraph"/>
        <w:numPr>
          <w:ilvl w:val="0"/>
          <w:numId w:val="6"/>
        </w:numPr>
        <w:spacing w:after="0"/>
        <w:rPr>
          <w:rFonts w:ascii="Arial" w:hAnsi="Arial" w:cs="Arial"/>
        </w:rPr>
      </w:pPr>
      <w:r>
        <w:rPr>
          <w:rFonts w:ascii="Arial" w:hAnsi="Arial" w:cs="Arial"/>
        </w:rPr>
        <w:t>S</w:t>
      </w:r>
      <w:r w:rsidR="002F417B" w:rsidRPr="002F417B">
        <w:rPr>
          <w:rFonts w:ascii="Arial" w:hAnsi="Arial" w:cs="Arial"/>
        </w:rPr>
        <w:t>implify, simplify, simplify.</w:t>
      </w:r>
      <w:r w:rsidR="002F417B">
        <w:rPr>
          <w:rFonts w:ascii="Arial" w:hAnsi="Arial" w:cs="Arial"/>
        </w:rPr>
        <w:t xml:space="preserve"> This is a recurring theme in our recommendation.</w:t>
      </w:r>
    </w:p>
    <w:p w:rsidR="002F417B" w:rsidRDefault="002F417B" w:rsidP="002F417B">
      <w:pPr>
        <w:pStyle w:val="ListParagraph"/>
        <w:numPr>
          <w:ilvl w:val="0"/>
          <w:numId w:val="6"/>
        </w:numPr>
        <w:spacing w:after="0"/>
        <w:rPr>
          <w:rFonts w:ascii="Arial" w:hAnsi="Arial" w:cs="Arial"/>
        </w:rPr>
      </w:pPr>
      <w:r>
        <w:rPr>
          <w:rFonts w:ascii="Arial" w:hAnsi="Arial" w:cs="Arial"/>
        </w:rPr>
        <w:t>The banner area (top area) of the website should contain only the logo and mission statement, no buttons or ads.</w:t>
      </w:r>
    </w:p>
    <w:p w:rsidR="002F417B" w:rsidRDefault="002F417B" w:rsidP="002F417B">
      <w:pPr>
        <w:pStyle w:val="ListParagraph"/>
        <w:numPr>
          <w:ilvl w:val="0"/>
          <w:numId w:val="6"/>
        </w:numPr>
        <w:spacing w:after="0"/>
        <w:rPr>
          <w:rFonts w:ascii="Arial" w:hAnsi="Arial" w:cs="Arial"/>
        </w:rPr>
      </w:pPr>
      <w:r>
        <w:rPr>
          <w:rFonts w:ascii="Arial" w:hAnsi="Arial" w:cs="Arial"/>
        </w:rPr>
        <w:t>Reduce the amount of space on the page devoted to ads. Ads should be limited to one less visible area of the page.</w:t>
      </w:r>
    </w:p>
    <w:p w:rsidR="00E3288C" w:rsidRDefault="00E3288C" w:rsidP="002F417B">
      <w:pPr>
        <w:pStyle w:val="ListParagraph"/>
        <w:numPr>
          <w:ilvl w:val="0"/>
          <w:numId w:val="6"/>
        </w:numPr>
        <w:spacing w:after="0"/>
        <w:rPr>
          <w:rFonts w:ascii="Arial" w:hAnsi="Arial" w:cs="Arial"/>
        </w:rPr>
      </w:pPr>
      <w:r>
        <w:rPr>
          <w:rFonts w:ascii="Arial" w:hAnsi="Arial" w:cs="Arial"/>
        </w:rPr>
        <w:t>Freshen (update) the site layout for a more modern look. Two potential resources for website planning</w:t>
      </w:r>
      <w:r w:rsidR="00B47781">
        <w:rPr>
          <w:rFonts w:ascii="Arial" w:hAnsi="Arial" w:cs="Arial"/>
        </w:rPr>
        <w:t>, design, and implementation</w:t>
      </w:r>
      <w:r>
        <w:rPr>
          <w:rFonts w:ascii="Arial" w:hAnsi="Arial" w:cs="Arial"/>
        </w:rPr>
        <w:t xml:space="preserve">: </w:t>
      </w:r>
      <w:r w:rsidRPr="00E3288C">
        <w:rPr>
          <w:rFonts w:ascii="Arial" w:hAnsi="Arial" w:cs="Arial"/>
          <w:i/>
        </w:rPr>
        <w:t>The Unusually Useful Web Book</w:t>
      </w:r>
      <w:r>
        <w:rPr>
          <w:rFonts w:ascii="Arial" w:hAnsi="Arial" w:cs="Arial"/>
        </w:rPr>
        <w:t xml:space="preserve"> by June Cohen and </w:t>
      </w:r>
      <w:r w:rsidRPr="00E3288C">
        <w:rPr>
          <w:rFonts w:ascii="Arial" w:hAnsi="Arial" w:cs="Arial"/>
          <w:i/>
        </w:rPr>
        <w:t xml:space="preserve">Don’t Make Me Think </w:t>
      </w:r>
      <w:r>
        <w:rPr>
          <w:rFonts w:ascii="Arial" w:hAnsi="Arial" w:cs="Arial"/>
        </w:rPr>
        <w:t>by Steve Krug.</w:t>
      </w:r>
    </w:p>
    <w:p w:rsidR="00B47781" w:rsidRDefault="00B47781" w:rsidP="00B47781">
      <w:pPr>
        <w:spacing w:after="0"/>
        <w:rPr>
          <w:rFonts w:ascii="Arial" w:hAnsi="Arial" w:cs="Arial"/>
        </w:rPr>
      </w:pPr>
    </w:p>
    <w:p w:rsidR="00B47781" w:rsidRPr="00B47781" w:rsidRDefault="00B47781" w:rsidP="00B47781">
      <w:pPr>
        <w:spacing w:after="0"/>
        <w:rPr>
          <w:rFonts w:ascii="Arial" w:hAnsi="Arial" w:cs="Arial"/>
          <w:b/>
        </w:rPr>
      </w:pPr>
      <w:r w:rsidRPr="00B47781">
        <w:rPr>
          <w:rFonts w:ascii="Arial" w:hAnsi="Arial" w:cs="Arial"/>
          <w:b/>
        </w:rPr>
        <w:t>Page Layout and Content</w:t>
      </w:r>
    </w:p>
    <w:p w:rsidR="00B47781" w:rsidRDefault="00B47781" w:rsidP="00B47781">
      <w:pPr>
        <w:spacing w:after="0"/>
        <w:rPr>
          <w:rFonts w:ascii="Arial" w:hAnsi="Arial" w:cs="Arial"/>
        </w:rPr>
      </w:pPr>
    </w:p>
    <w:p w:rsidR="00623CD3" w:rsidRDefault="00623CD3" w:rsidP="00090C9A">
      <w:pPr>
        <w:pStyle w:val="ListParagraph"/>
        <w:numPr>
          <w:ilvl w:val="0"/>
          <w:numId w:val="7"/>
        </w:numPr>
        <w:spacing w:after="0"/>
        <w:rPr>
          <w:rFonts w:ascii="Arial" w:hAnsi="Arial" w:cs="Arial"/>
        </w:rPr>
      </w:pPr>
      <w:r>
        <w:rPr>
          <w:rFonts w:ascii="Arial" w:hAnsi="Arial" w:cs="Arial"/>
        </w:rPr>
        <w:t>Ensure that pages are not overly dense/text-heavy. Consider tabbed content panes to minimize scrolling and to present content economically.</w:t>
      </w:r>
    </w:p>
    <w:p w:rsidR="002F417B" w:rsidRDefault="00623CD3" w:rsidP="00090C9A">
      <w:pPr>
        <w:pStyle w:val="ListParagraph"/>
        <w:numPr>
          <w:ilvl w:val="0"/>
          <w:numId w:val="7"/>
        </w:numPr>
        <w:spacing w:after="0"/>
        <w:rPr>
          <w:rFonts w:ascii="Arial" w:hAnsi="Arial" w:cs="Arial"/>
        </w:rPr>
      </w:pPr>
      <w:r>
        <w:rPr>
          <w:rFonts w:ascii="Arial" w:hAnsi="Arial" w:cs="Arial"/>
        </w:rPr>
        <w:t>Remove content that does not align with the mission of the GS</w:t>
      </w:r>
      <w:r w:rsidR="009030C4">
        <w:rPr>
          <w:rFonts w:ascii="Arial" w:hAnsi="Arial" w:cs="Arial"/>
        </w:rPr>
        <w:t xml:space="preserve">BA and the goals of the main GSBA website. </w:t>
      </w:r>
      <w:r w:rsidR="00543B03">
        <w:rPr>
          <w:rFonts w:ascii="Arial" w:hAnsi="Arial" w:cs="Arial"/>
        </w:rPr>
        <w:t>For example, consider removing the following unless there is time to make these two pages functional and up-to-date resources.</w:t>
      </w:r>
    </w:p>
    <w:p w:rsidR="009030C4" w:rsidRDefault="00543B03" w:rsidP="00543B03">
      <w:pPr>
        <w:pStyle w:val="ListParagraph"/>
        <w:numPr>
          <w:ilvl w:val="1"/>
          <w:numId w:val="7"/>
        </w:numPr>
        <w:spacing w:after="0"/>
        <w:rPr>
          <w:rFonts w:ascii="Arial" w:hAnsi="Arial" w:cs="Arial"/>
        </w:rPr>
      </w:pPr>
      <w:r>
        <w:rPr>
          <w:rFonts w:ascii="Arial" w:hAnsi="Arial" w:cs="Arial"/>
        </w:rPr>
        <w:t xml:space="preserve">The </w:t>
      </w:r>
      <w:r w:rsidR="009030C4">
        <w:rPr>
          <w:rFonts w:ascii="Arial" w:hAnsi="Arial" w:cs="Arial"/>
        </w:rPr>
        <w:t xml:space="preserve">GSBA Scholarship blog, </w:t>
      </w:r>
      <w:r>
        <w:rPr>
          <w:rFonts w:ascii="Arial" w:hAnsi="Arial" w:cs="Arial"/>
        </w:rPr>
        <w:t>since it</w:t>
      </w:r>
      <w:r w:rsidR="009030C4">
        <w:rPr>
          <w:rFonts w:ascii="Arial" w:hAnsi="Arial" w:cs="Arial"/>
        </w:rPr>
        <w:t xml:space="preserve"> has not been updated since </w:t>
      </w:r>
      <w:r>
        <w:rPr>
          <w:rFonts w:ascii="Arial" w:hAnsi="Arial" w:cs="Arial"/>
        </w:rPr>
        <w:t>2009.</w:t>
      </w:r>
    </w:p>
    <w:p w:rsidR="009030C4" w:rsidRPr="00543B03" w:rsidRDefault="00543B03" w:rsidP="00543B03">
      <w:pPr>
        <w:pStyle w:val="ListParagraph"/>
        <w:numPr>
          <w:ilvl w:val="1"/>
          <w:numId w:val="7"/>
        </w:numPr>
        <w:spacing w:after="0"/>
        <w:rPr>
          <w:rFonts w:ascii="Arial" w:hAnsi="Arial" w:cs="Arial"/>
        </w:rPr>
      </w:pPr>
      <w:r>
        <w:rPr>
          <w:rFonts w:ascii="Arial" w:hAnsi="Arial" w:cs="Arial"/>
        </w:rPr>
        <w:t>The GSBA Job Center, since it only lists one job.</w:t>
      </w:r>
    </w:p>
    <w:p w:rsidR="00623CD3" w:rsidRPr="00716B79" w:rsidRDefault="00FA2C89" w:rsidP="00716B79">
      <w:pPr>
        <w:pStyle w:val="ListParagraph"/>
        <w:numPr>
          <w:ilvl w:val="0"/>
          <w:numId w:val="7"/>
        </w:numPr>
        <w:spacing w:after="0"/>
        <w:rPr>
          <w:rFonts w:ascii="Arial" w:hAnsi="Arial" w:cs="Arial"/>
        </w:rPr>
      </w:pPr>
      <w:r>
        <w:rPr>
          <w:rFonts w:ascii="Arial" w:hAnsi="Arial" w:cs="Arial"/>
        </w:rPr>
        <w:t xml:space="preserve">Consider creating Travel Gay Seattle as a separate subsite within its own domain. This would provide an opportunity to provide more focus for the content on </w:t>
      </w:r>
      <w:hyperlink r:id="rId7" w:history="1">
        <w:r w:rsidRPr="00C618F7">
          <w:rPr>
            <w:rStyle w:val="Hyperlink"/>
            <w:rFonts w:ascii="Arial" w:hAnsi="Arial" w:cs="Arial"/>
          </w:rPr>
          <w:t>www.thegsba.org</w:t>
        </w:r>
      </w:hyperlink>
      <w:r w:rsidR="00623CD3" w:rsidRPr="00716B79">
        <w:rPr>
          <w:rFonts w:ascii="Arial" w:hAnsi="Arial" w:cs="Arial"/>
        </w:rPr>
        <w:t xml:space="preserve">. </w:t>
      </w:r>
    </w:p>
    <w:p w:rsidR="00623CD3" w:rsidRDefault="00623CD3" w:rsidP="00090C9A">
      <w:pPr>
        <w:pStyle w:val="ListParagraph"/>
        <w:numPr>
          <w:ilvl w:val="0"/>
          <w:numId w:val="7"/>
        </w:numPr>
        <w:spacing w:after="0"/>
        <w:rPr>
          <w:rFonts w:ascii="Arial" w:hAnsi="Arial" w:cs="Arial"/>
        </w:rPr>
      </w:pPr>
      <w:r>
        <w:rPr>
          <w:rFonts w:ascii="Arial" w:hAnsi="Arial" w:cs="Arial"/>
        </w:rPr>
        <w:t>Add videos. For example, videos could feature GSBA members, their challenges and accomplishments, and end with a call to action (join the GSBA, get involved with the GSBA, attend an event, support a cause).</w:t>
      </w:r>
    </w:p>
    <w:p w:rsidR="00623CD3" w:rsidRDefault="00623CD3" w:rsidP="0034365B">
      <w:pPr>
        <w:spacing w:after="0"/>
        <w:rPr>
          <w:rFonts w:ascii="Arial" w:hAnsi="Arial" w:cs="Arial"/>
        </w:rPr>
      </w:pPr>
    </w:p>
    <w:p w:rsidR="0034365B" w:rsidRPr="0034365B" w:rsidRDefault="0034365B" w:rsidP="0034365B">
      <w:pPr>
        <w:spacing w:after="0"/>
        <w:rPr>
          <w:rFonts w:ascii="Arial" w:hAnsi="Arial" w:cs="Arial"/>
          <w:b/>
        </w:rPr>
      </w:pPr>
      <w:r w:rsidRPr="0034365B">
        <w:rPr>
          <w:rFonts w:ascii="Arial" w:hAnsi="Arial" w:cs="Arial"/>
          <w:b/>
        </w:rPr>
        <w:t>Graphics, Fonts, Color Schemes</w:t>
      </w:r>
    </w:p>
    <w:p w:rsidR="0034365B" w:rsidRDefault="0034365B" w:rsidP="0034365B">
      <w:pPr>
        <w:spacing w:after="0"/>
        <w:rPr>
          <w:rFonts w:ascii="Arial" w:hAnsi="Arial" w:cs="Arial"/>
        </w:rPr>
      </w:pPr>
    </w:p>
    <w:p w:rsidR="0034365B" w:rsidRDefault="0034365B" w:rsidP="0034365B">
      <w:pPr>
        <w:pStyle w:val="ListParagraph"/>
        <w:numPr>
          <w:ilvl w:val="0"/>
          <w:numId w:val="8"/>
        </w:numPr>
        <w:spacing w:after="0"/>
        <w:rPr>
          <w:rFonts w:ascii="Arial" w:hAnsi="Arial" w:cs="Arial"/>
        </w:rPr>
      </w:pPr>
      <w:r>
        <w:rPr>
          <w:rFonts w:ascii="Arial" w:hAnsi="Arial" w:cs="Arial"/>
        </w:rPr>
        <w:t>Simplify the home page to feature fewer graphics.</w:t>
      </w:r>
    </w:p>
    <w:p w:rsidR="0034365B" w:rsidRDefault="0034365B" w:rsidP="0034365B">
      <w:pPr>
        <w:pStyle w:val="ListParagraph"/>
        <w:numPr>
          <w:ilvl w:val="0"/>
          <w:numId w:val="8"/>
        </w:numPr>
        <w:spacing w:after="0"/>
        <w:rPr>
          <w:rFonts w:ascii="Arial" w:hAnsi="Arial" w:cs="Arial"/>
        </w:rPr>
      </w:pPr>
      <w:r>
        <w:rPr>
          <w:rFonts w:ascii="Arial" w:hAnsi="Arial" w:cs="Arial"/>
        </w:rPr>
        <w:t>Choose a maximum of two fonts (one for headings and one for inline content) and stick with them consistently throughout the site.</w:t>
      </w:r>
    </w:p>
    <w:p w:rsidR="0034365B" w:rsidRDefault="0034365B" w:rsidP="0034365B">
      <w:pPr>
        <w:pStyle w:val="ListParagraph"/>
        <w:numPr>
          <w:ilvl w:val="0"/>
          <w:numId w:val="8"/>
        </w:numPr>
        <w:spacing w:after="0"/>
        <w:rPr>
          <w:rFonts w:ascii="Arial" w:hAnsi="Arial" w:cs="Arial"/>
        </w:rPr>
      </w:pPr>
      <w:r w:rsidRPr="0034365B">
        <w:rPr>
          <w:rFonts w:ascii="Arial" w:hAnsi="Arial" w:cs="Arial"/>
        </w:rPr>
        <w:t>Choose</w:t>
      </w:r>
      <w:r w:rsidR="00770F41">
        <w:rPr>
          <w:rFonts w:ascii="Arial" w:hAnsi="Arial" w:cs="Arial"/>
        </w:rPr>
        <w:t xml:space="preserve"> commonly used</w:t>
      </w:r>
      <w:r w:rsidRPr="0034365B">
        <w:rPr>
          <w:rFonts w:ascii="Arial" w:hAnsi="Arial" w:cs="Arial"/>
        </w:rPr>
        <w:t xml:space="preserve"> sans-serif fonts for optimum readability and best rendering</w:t>
      </w:r>
      <w:r w:rsidR="00770F41">
        <w:rPr>
          <w:rFonts w:ascii="Arial" w:hAnsi="Arial" w:cs="Arial"/>
        </w:rPr>
        <w:t xml:space="preserve"> on a variety of browsers</w:t>
      </w:r>
      <w:r w:rsidRPr="0034365B">
        <w:rPr>
          <w:rFonts w:ascii="Arial" w:hAnsi="Arial" w:cs="Arial"/>
        </w:rPr>
        <w:t xml:space="preserve">. </w:t>
      </w:r>
      <w:r>
        <w:rPr>
          <w:rFonts w:ascii="Arial" w:hAnsi="Arial" w:cs="Arial"/>
        </w:rPr>
        <w:t xml:space="preserve">The </w:t>
      </w:r>
      <w:hyperlink r:id="rId8" w:history="1">
        <w:r w:rsidRPr="0034365B">
          <w:rPr>
            <w:rStyle w:val="Hyperlink"/>
            <w:rFonts w:ascii="Arial" w:hAnsi="Arial" w:cs="Arial"/>
          </w:rPr>
          <w:t>combined font survey results page</w:t>
        </w:r>
      </w:hyperlink>
      <w:r>
        <w:rPr>
          <w:rFonts w:ascii="Arial" w:hAnsi="Arial" w:cs="Arial"/>
        </w:rPr>
        <w:t xml:space="preserve"> on the </w:t>
      </w:r>
      <w:hyperlink r:id="rId9" w:history="1">
        <w:r w:rsidRPr="00770F41">
          <w:rPr>
            <w:rStyle w:val="Hyperlink"/>
            <w:rFonts w:ascii="Arial" w:hAnsi="Arial" w:cs="Arial"/>
          </w:rPr>
          <w:t>code style site</w:t>
        </w:r>
      </w:hyperlink>
      <w:r>
        <w:rPr>
          <w:rFonts w:ascii="Arial" w:hAnsi="Arial" w:cs="Arial"/>
        </w:rPr>
        <w:t xml:space="preserve"> provides a list of the most common fonts on both Mac and Windows </w:t>
      </w:r>
      <w:r w:rsidR="00770F41">
        <w:rPr>
          <w:rFonts w:ascii="Arial" w:hAnsi="Arial" w:cs="Arial"/>
        </w:rPr>
        <w:t>systems</w:t>
      </w:r>
      <w:r>
        <w:rPr>
          <w:rFonts w:ascii="Arial" w:hAnsi="Arial" w:cs="Arial"/>
        </w:rPr>
        <w:t>.</w:t>
      </w:r>
    </w:p>
    <w:p w:rsidR="00770F41" w:rsidRDefault="00BD4EEF" w:rsidP="0034365B">
      <w:pPr>
        <w:pStyle w:val="ListParagraph"/>
        <w:numPr>
          <w:ilvl w:val="0"/>
          <w:numId w:val="8"/>
        </w:numPr>
        <w:spacing w:after="0"/>
        <w:rPr>
          <w:rFonts w:ascii="Arial" w:hAnsi="Arial" w:cs="Arial"/>
        </w:rPr>
      </w:pPr>
      <w:r>
        <w:rPr>
          <w:rFonts w:ascii="Arial" w:hAnsi="Arial" w:cs="Arial"/>
        </w:rPr>
        <w:t>Simplify and modernize the color scheme. Good sites for previewing color schemes are as follows:</w:t>
      </w:r>
    </w:p>
    <w:p w:rsidR="00BD4EEF" w:rsidRDefault="00BD4EEF" w:rsidP="00BD4EEF">
      <w:pPr>
        <w:pStyle w:val="ListParagraph"/>
        <w:spacing w:after="0"/>
        <w:rPr>
          <w:rFonts w:ascii="Arial" w:hAnsi="Arial" w:cs="Arial"/>
        </w:rPr>
      </w:pPr>
    </w:p>
    <w:p w:rsidR="00BD4EEF" w:rsidRPr="00BD4EEF" w:rsidRDefault="00B500B0" w:rsidP="00BD4EEF">
      <w:pPr>
        <w:pStyle w:val="ListParagraph"/>
        <w:numPr>
          <w:ilvl w:val="1"/>
          <w:numId w:val="8"/>
        </w:numPr>
        <w:spacing w:after="0"/>
        <w:rPr>
          <w:rFonts w:ascii="Arial" w:hAnsi="Arial" w:cs="Arial"/>
        </w:rPr>
      </w:pPr>
      <w:hyperlink r:id="rId10" w:history="1">
        <w:r w:rsidR="00224FDD" w:rsidRPr="00CA2DC5">
          <w:rPr>
            <w:rStyle w:val="Hyperlink"/>
            <w:rFonts w:ascii="Arial" w:hAnsi="Arial" w:cs="Arial"/>
          </w:rPr>
          <w:t>http://colorschemer.com</w:t>
        </w:r>
      </w:hyperlink>
      <w:r w:rsidR="00224FDD">
        <w:rPr>
          <w:rFonts w:ascii="Arial" w:hAnsi="Arial" w:cs="Arial"/>
        </w:rPr>
        <w:t xml:space="preserve"> </w:t>
      </w:r>
      <w:r w:rsidR="00BD4EEF" w:rsidRPr="00BD4EEF">
        <w:rPr>
          <w:rFonts w:ascii="Arial" w:hAnsi="Arial" w:cs="Arial"/>
        </w:rPr>
        <w:t xml:space="preserve">  </w:t>
      </w:r>
    </w:p>
    <w:p w:rsidR="00BD4EEF" w:rsidRPr="00BD4EEF" w:rsidRDefault="00B500B0" w:rsidP="00BD4EEF">
      <w:pPr>
        <w:pStyle w:val="ListParagraph"/>
        <w:numPr>
          <w:ilvl w:val="1"/>
          <w:numId w:val="8"/>
        </w:numPr>
        <w:spacing w:after="0"/>
        <w:rPr>
          <w:rFonts w:ascii="Arial" w:hAnsi="Arial" w:cs="Arial"/>
        </w:rPr>
      </w:pPr>
      <w:hyperlink r:id="rId11" w:history="1">
        <w:r w:rsidR="00224FDD" w:rsidRPr="00CA2DC5">
          <w:rPr>
            <w:rStyle w:val="Hyperlink"/>
            <w:rFonts w:ascii="Arial" w:hAnsi="Arial" w:cs="Arial"/>
          </w:rPr>
          <w:t>http://colorsontheweb.com</w:t>
        </w:r>
      </w:hyperlink>
      <w:r w:rsidR="00224FDD">
        <w:rPr>
          <w:rFonts w:ascii="Arial" w:hAnsi="Arial" w:cs="Arial"/>
        </w:rPr>
        <w:t xml:space="preserve"> </w:t>
      </w:r>
    </w:p>
    <w:p w:rsidR="00BD4EEF" w:rsidRPr="00BD4EEF" w:rsidRDefault="00B500B0" w:rsidP="00BD4EEF">
      <w:pPr>
        <w:pStyle w:val="ListParagraph"/>
        <w:numPr>
          <w:ilvl w:val="1"/>
          <w:numId w:val="8"/>
        </w:numPr>
        <w:spacing w:after="0"/>
        <w:rPr>
          <w:rFonts w:ascii="Arial" w:hAnsi="Arial" w:cs="Arial"/>
        </w:rPr>
      </w:pPr>
      <w:hyperlink r:id="rId12" w:history="1">
        <w:r w:rsidR="00224FDD" w:rsidRPr="00CA2DC5">
          <w:rPr>
            <w:rStyle w:val="Hyperlink"/>
            <w:rFonts w:ascii="Arial" w:hAnsi="Arial" w:cs="Arial"/>
          </w:rPr>
          <w:t>http://colorschemedesigner.com</w:t>
        </w:r>
      </w:hyperlink>
      <w:r w:rsidR="00224FDD">
        <w:rPr>
          <w:rFonts w:ascii="Arial" w:hAnsi="Arial" w:cs="Arial"/>
        </w:rPr>
        <w:t xml:space="preserve"> </w:t>
      </w:r>
      <w:r w:rsidR="00BD4EEF" w:rsidRPr="00BD4EEF">
        <w:rPr>
          <w:rFonts w:ascii="Arial" w:hAnsi="Arial" w:cs="Arial"/>
        </w:rPr>
        <w:t xml:space="preserve"> </w:t>
      </w:r>
    </w:p>
    <w:p w:rsidR="00BD4EEF" w:rsidRDefault="00BD4EEF" w:rsidP="00BD4EEF">
      <w:pPr>
        <w:spacing w:after="0"/>
        <w:ind w:left="360"/>
        <w:rPr>
          <w:rFonts w:ascii="Arial" w:hAnsi="Arial" w:cs="Arial"/>
        </w:rPr>
      </w:pPr>
    </w:p>
    <w:p w:rsidR="00224FDD" w:rsidRDefault="00224FDD" w:rsidP="00224FDD">
      <w:pPr>
        <w:pStyle w:val="ListParagraph"/>
        <w:numPr>
          <w:ilvl w:val="0"/>
          <w:numId w:val="8"/>
        </w:numPr>
        <w:spacing w:after="0"/>
        <w:rPr>
          <w:rFonts w:ascii="Arial" w:hAnsi="Arial" w:cs="Arial"/>
        </w:rPr>
      </w:pPr>
      <w:r>
        <w:rPr>
          <w:rFonts w:ascii="Arial" w:hAnsi="Arial" w:cs="Arial"/>
        </w:rPr>
        <w:t>Redesign the logo for a cleaner and more modern feel. Keep text on the logo to a minimum. Text can be included in the banner area instead.</w:t>
      </w:r>
    </w:p>
    <w:p w:rsidR="008C400C" w:rsidRDefault="008C400C" w:rsidP="008C400C">
      <w:pPr>
        <w:spacing w:after="0"/>
        <w:ind w:left="360"/>
        <w:rPr>
          <w:rFonts w:ascii="Arial" w:hAnsi="Arial" w:cs="Arial"/>
        </w:rPr>
      </w:pPr>
    </w:p>
    <w:p w:rsidR="008C400C" w:rsidRPr="008C400C" w:rsidRDefault="008C400C" w:rsidP="008C400C">
      <w:pPr>
        <w:spacing w:after="0"/>
        <w:rPr>
          <w:rFonts w:ascii="Arial" w:hAnsi="Arial" w:cs="Arial"/>
          <w:b/>
        </w:rPr>
      </w:pPr>
      <w:r w:rsidRPr="008C400C">
        <w:rPr>
          <w:rFonts w:ascii="Arial" w:hAnsi="Arial" w:cs="Arial"/>
          <w:b/>
        </w:rPr>
        <w:t>Navigation</w:t>
      </w:r>
    </w:p>
    <w:p w:rsidR="008C400C" w:rsidRDefault="008C400C" w:rsidP="008C400C">
      <w:pPr>
        <w:spacing w:after="0"/>
        <w:ind w:left="360"/>
        <w:rPr>
          <w:rFonts w:ascii="Arial" w:hAnsi="Arial" w:cs="Arial"/>
        </w:rPr>
      </w:pPr>
    </w:p>
    <w:p w:rsidR="008C400C" w:rsidRDefault="008C400C" w:rsidP="008C400C">
      <w:pPr>
        <w:pStyle w:val="ListParagraph"/>
        <w:numPr>
          <w:ilvl w:val="0"/>
          <w:numId w:val="10"/>
        </w:numPr>
        <w:spacing w:after="0"/>
        <w:rPr>
          <w:rFonts w:ascii="Arial" w:hAnsi="Arial" w:cs="Arial"/>
        </w:rPr>
      </w:pPr>
      <w:r>
        <w:rPr>
          <w:rFonts w:ascii="Arial" w:hAnsi="Arial" w:cs="Arial"/>
        </w:rPr>
        <w:t>Add a sitemap.</w:t>
      </w:r>
    </w:p>
    <w:p w:rsidR="008C400C" w:rsidRDefault="008C400C" w:rsidP="008C400C">
      <w:pPr>
        <w:pStyle w:val="ListParagraph"/>
        <w:numPr>
          <w:ilvl w:val="0"/>
          <w:numId w:val="10"/>
        </w:numPr>
        <w:spacing w:after="0"/>
        <w:rPr>
          <w:rFonts w:ascii="Arial" w:hAnsi="Arial" w:cs="Arial"/>
        </w:rPr>
      </w:pPr>
      <w:r>
        <w:rPr>
          <w:rFonts w:ascii="Arial" w:hAnsi="Arial" w:cs="Arial"/>
        </w:rPr>
        <w:t>Reduce the number of menus and submenus.</w:t>
      </w:r>
    </w:p>
    <w:p w:rsidR="008C400C" w:rsidRDefault="008C400C" w:rsidP="008C400C">
      <w:pPr>
        <w:pStyle w:val="ListParagraph"/>
        <w:numPr>
          <w:ilvl w:val="0"/>
          <w:numId w:val="10"/>
        </w:numPr>
        <w:spacing w:after="0"/>
        <w:rPr>
          <w:rFonts w:ascii="Arial" w:hAnsi="Arial" w:cs="Arial"/>
        </w:rPr>
      </w:pPr>
      <w:r>
        <w:rPr>
          <w:rFonts w:ascii="Arial" w:hAnsi="Arial" w:cs="Arial"/>
        </w:rPr>
        <w:t>Align menu titles with mission and audience segments. For example, menus might be titled as follows:</w:t>
      </w:r>
    </w:p>
    <w:p w:rsidR="008C400C" w:rsidRDefault="008C400C" w:rsidP="008C400C">
      <w:pPr>
        <w:pStyle w:val="ListParagraph"/>
        <w:spacing w:after="0"/>
        <w:rPr>
          <w:rFonts w:ascii="Arial" w:hAnsi="Arial" w:cs="Arial"/>
        </w:rPr>
      </w:pP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 xml:space="preserve">About </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Business Development</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Social Action</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Scholarships</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Events</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Community</w:t>
      </w:r>
    </w:p>
    <w:p w:rsidR="008C400C" w:rsidRPr="008C400C" w:rsidRDefault="008C400C" w:rsidP="008C400C">
      <w:pPr>
        <w:pStyle w:val="ListParagraph"/>
        <w:numPr>
          <w:ilvl w:val="1"/>
          <w:numId w:val="10"/>
        </w:numPr>
        <w:spacing w:after="0"/>
        <w:rPr>
          <w:rFonts w:ascii="Arial" w:hAnsi="Arial" w:cs="Arial"/>
        </w:rPr>
      </w:pPr>
      <w:r w:rsidRPr="008C400C">
        <w:rPr>
          <w:rFonts w:ascii="Arial" w:hAnsi="Arial" w:cs="Arial"/>
        </w:rPr>
        <w:t>Contact</w:t>
      </w:r>
    </w:p>
    <w:p w:rsidR="008C400C" w:rsidRPr="008C400C" w:rsidRDefault="008C400C" w:rsidP="00CC70EA">
      <w:pPr>
        <w:rPr>
          <w:rFonts w:ascii="Arial" w:hAnsi="Arial" w:cs="Arial"/>
        </w:rPr>
      </w:pPr>
    </w:p>
    <w:p w:rsidR="008C400C" w:rsidRDefault="008C400C" w:rsidP="008C400C">
      <w:pPr>
        <w:pStyle w:val="ListParagraph"/>
        <w:numPr>
          <w:ilvl w:val="0"/>
          <w:numId w:val="10"/>
        </w:numPr>
        <w:spacing w:after="0"/>
        <w:rPr>
          <w:rFonts w:ascii="Arial" w:hAnsi="Arial" w:cs="Arial"/>
        </w:rPr>
      </w:pPr>
      <w:r>
        <w:rPr>
          <w:rFonts w:ascii="Arial" w:hAnsi="Arial" w:cs="Arial"/>
        </w:rPr>
        <w:t xml:space="preserve">Restrict the number of links on the very bottom of the page and ensure that they do not simply repeat the names of the main menus in the top nav bar. Standard links for the bottom of a site typically are as follows: </w:t>
      </w:r>
    </w:p>
    <w:p w:rsidR="009255BF" w:rsidRDefault="009255BF" w:rsidP="009255BF">
      <w:pPr>
        <w:pStyle w:val="ListParagraph"/>
        <w:spacing w:after="0"/>
        <w:rPr>
          <w:rFonts w:ascii="Arial" w:hAnsi="Arial" w:cs="Arial"/>
        </w:rPr>
      </w:pPr>
    </w:p>
    <w:p w:rsidR="008C400C" w:rsidRPr="009255BF" w:rsidRDefault="008C400C" w:rsidP="009255BF">
      <w:pPr>
        <w:pStyle w:val="ListParagraph"/>
        <w:numPr>
          <w:ilvl w:val="1"/>
          <w:numId w:val="10"/>
        </w:numPr>
        <w:spacing w:after="0"/>
        <w:rPr>
          <w:rFonts w:ascii="Arial" w:hAnsi="Arial" w:cs="Arial"/>
        </w:rPr>
      </w:pPr>
      <w:r w:rsidRPr="009255BF">
        <w:rPr>
          <w:rFonts w:ascii="Arial" w:hAnsi="Arial" w:cs="Arial"/>
        </w:rPr>
        <w:t>Sitemap</w:t>
      </w:r>
    </w:p>
    <w:p w:rsidR="008C400C" w:rsidRPr="009255BF" w:rsidRDefault="008C400C" w:rsidP="009255BF">
      <w:pPr>
        <w:pStyle w:val="ListParagraph"/>
        <w:numPr>
          <w:ilvl w:val="1"/>
          <w:numId w:val="10"/>
        </w:numPr>
        <w:spacing w:after="0"/>
        <w:rPr>
          <w:rFonts w:ascii="Arial" w:hAnsi="Arial" w:cs="Arial"/>
        </w:rPr>
      </w:pPr>
      <w:r w:rsidRPr="009255BF">
        <w:rPr>
          <w:rFonts w:ascii="Arial" w:hAnsi="Arial" w:cs="Arial"/>
        </w:rPr>
        <w:t>Privacy Policy</w:t>
      </w:r>
    </w:p>
    <w:p w:rsidR="008C400C" w:rsidRPr="009255BF" w:rsidRDefault="008C400C" w:rsidP="009255BF">
      <w:pPr>
        <w:pStyle w:val="ListParagraph"/>
        <w:numPr>
          <w:ilvl w:val="1"/>
          <w:numId w:val="10"/>
        </w:numPr>
        <w:spacing w:after="0"/>
        <w:rPr>
          <w:rFonts w:ascii="Arial" w:hAnsi="Arial" w:cs="Arial"/>
        </w:rPr>
      </w:pPr>
      <w:r w:rsidRPr="009255BF">
        <w:rPr>
          <w:rFonts w:ascii="Arial" w:hAnsi="Arial" w:cs="Arial"/>
        </w:rPr>
        <w:t xml:space="preserve">Contact </w:t>
      </w:r>
    </w:p>
    <w:p w:rsidR="00224FDD" w:rsidRDefault="00224FDD" w:rsidP="00224FDD">
      <w:pPr>
        <w:spacing w:after="0"/>
        <w:rPr>
          <w:rFonts w:ascii="Arial" w:hAnsi="Arial" w:cs="Arial"/>
        </w:rPr>
      </w:pPr>
    </w:p>
    <w:p w:rsidR="009255BF" w:rsidRPr="009255BF" w:rsidRDefault="009255BF" w:rsidP="00224FDD">
      <w:pPr>
        <w:spacing w:after="0"/>
        <w:rPr>
          <w:rFonts w:ascii="Arial" w:hAnsi="Arial" w:cs="Arial"/>
          <w:b/>
        </w:rPr>
      </w:pPr>
      <w:r w:rsidRPr="009255BF">
        <w:rPr>
          <w:rFonts w:ascii="Arial" w:hAnsi="Arial" w:cs="Arial"/>
          <w:b/>
        </w:rPr>
        <w:t>Search Engine Optimization</w:t>
      </w:r>
    </w:p>
    <w:p w:rsidR="009255BF" w:rsidRDefault="009255BF" w:rsidP="00224FDD">
      <w:pPr>
        <w:spacing w:after="0"/>
        <w:rPr>
          <w:rFonts w:ascii="Arial" w:hAnsi="Arial" w:cs="Arial"/>
        </w:rPr>
      </w:pPr>
    </w:p>
    <w:p w:rsidR="009255BF" w:rsidRPr="009255BF" w:rsidRDefault="009255BF" w:rsidP="009255BF">
      <w:pPr>
        <w:pStyle w:val="ListParagraph"/>
        <w:numPr>
          <w:ilvl w:val="0"/>
          <w:numId w:val="11"/>
        </w:numPr>
        <w:rPr>
          <w:rFonts w:ascii="Arial" w:hAnsi="Arial" w:cs="Arial"/>
        </w:rPr>
      </w:pPr>
      <w:r w:rsidRPr="009255BF">
        <w:rPr>
          <w:rFonts w:ascii="Arial" w:hAnsi="Arial" w:cs="Arial"/>
        </w:rPr>
        <w:t>Start keyword efforts by optimizing for “business associations. “ This appears to be a keyword phrase with a relatively high search rate that produ</w:t>
      </w:r>
      <w:r w:rsidR="00370C7B">
        <w:rPr>
          <w:rFonts w:ascii="Arial" w:hAnsi="Arial" w:cs="Arial"/>
        </w:rPr>
        <w:t xml:space="preserve">ces traffic for </w:t>
      </w:r>
      <w:hyperlink r:id="rId13" w:history="1">
        <w:r w:rsidR="00370C7B" w:rsidRPr="00CA2DC5">
          <w:rPr>
            <w:rStyle w:val="Hyperlink"/>
            <w:rFonts w:ascii="Arial" w:hAnsi="Arial" w:cs="Arial"/>
          </w:rPr>
          <w:t>www.thegsba.org</w:t>
        </w:r>
      </w:hyperlink>
      <w:r w:rsidR="00370C7B">
        <w:rPr>
          <w:rFonts w:ascii="Arial" w:hAnsi="Arial" w:cs="Arial"/>
        </w:rPr>
        <w:t xml:space="preserve">. </w:t>
      </w:r>
      <w:r w:rsidRPr="009255BF">
        <w:rPr>
          <w:rFonts w:ascii="Arial" w:hAnsi="Arial" w:cs="Arial"/>
        </w:rPr>
        <w:t xml:space="preserve"> </w:t>
      </w:r>
    </w:p>
    <w:p w:rsidR="009255BF" w:rsidRDefault="00370C7B" w:rsidP="00370C7B">
      <w:pPr>
        <w:pStyle w:val="ListParagraph"/>
        <w:numPr>
          <w:ilvl w:val="0"/>
          <w:numId w:val="11"/>
        </w:numPr>
        <w:spacing w:after="0"/>
        <w:rPr>
          <w:rFonts w:ascii="Arial" w:hAnsi="Arial" w:cs="Arial"/>
        </w:rPr>
      </w:pPr>
      <w:r w:rsidRPr="00370C7B">
        <w:rPr>
          <w:rFonts w:ascii="Arial" w:hAnsi="Arial" w:cs="Arial"/>
        </w:rPr>
        <w:t>Test keyword conversion rates.</w:t>
      </w:r>
    </w:p>
    <w:p w:rsidR="00370C7B" w:rsidRPr="00370C7B" w:rsidRDefault="00370C7B" w:rsidP="00370C7B">
      <w:pPr>
        <w:pStyle w:val="ListParagraph"/>
        <w:numPr>
          <w:ilvl w:val="0"/>
          <w:numId w:val="11"/>
        </w:numPr>
        <w:spacing w:after="0"/>
        <w:rPr>
          <w:rFonts w:ascii="Arial" w:hAnsi="Arial" w:cs="Arial"/>
        </w:rPr>
      </w:pPr>
      <w:r w:rsidRPr="00370C7B">
        <w:rPr>
          <w:rFonts w:ascii="Arial" w:hAnsi="Arial" w:cs="Arial"/>
        </w:rPr>
        <w:t xml:space="preserve">Ensure </w:t>
      </w:r>
      <w:r>
        <w:rPr>
          <w:rFonts w:ascii="Arial" w:hAnsi="Arial" w:cs="Arial"/>
        </w:rPr>
        <w:t xml:space="preserve">that appropriate keywords are distributed where it makes sense in </w:t>
      </w:r>
      <w:r w:rsidRPr="00370C7B">
        <w:rPr>
          <w:rFonts w:ascii="Arial" w:hAnsi="Arial" w:cs="Arial"/>
        </w:rPr>
        <w:t xml:space="preserve">meta tags, </w:t>
      </w:r>
      <w:r>
        <w:rPr>
          <w:rFonts w:ascii="Arial" w:hAnsi="Arial" w:cs="Arial"/>
        </w:rPr>
        <w:t xml:space="preserve">headings, content, and alt text. One useful tool for checking meta tags is </w:t>
      </w:r>
      <w:hyperlink r:id="rId14" w:history="1">
        <w:r w:rsidRPr="00370C7B">
          <w:rPr>
            <w:rStyle w:val="Hyperlink"/>
            <w:rFonts w:ascii="Arial" w:hAnsi="Arial" w:cs="Arial"/>
          </w:rPr>
          <w:t>SEOCentro</w:t>
        </w:r>
      </w:hyperlink>
      <w:r>
        <w:rPr>
          <w:rFonts w:ascii="Arial" w:hAnsi="Arial" w:cs="Arial"/>
        </w:rPr>
        <w:t>.</w:t>
      </w:r>
    </w:p>
    <w:p w:rsidR="009255BF" w:rsidRDefault="009255BF" w:rsidP="00224FDD">
      <w:pPr>
        <w:spacing w:after="0"/>
        <w:rPr>
          <w:rFonts w:ascii="Arial" w:hAnsi="Arial" w:cs="Arial"/>
        </w:rPr>
      </w:pPr>
    </w:p>
    <w:p w:rsidR="009255BF" w:rsidRPr="00370C7B" w:rsidRDefault="00370C7B" w:rsidP="00224FDD">
      <w:pPr>
        <w:spacing w:after="0"/>
        <w:rPr>
          <w:rFonts w:ascii="Arial" w:hAnsi="Arial" w:cs="Arial"/>
          <w:b/>
        </w:rPr>
      </w:pPr>
      <w:r w:rsidRPr="00370C7B">
        <w:rPr>
          <w:rFonts w:ascii="Arial" w:hAnsi="Arial" w:cs="Arial"/>
          <w:b/>
        </w:rPr>
        <w:t>Social Media Integration</w:t>
      </w:r>
      <w:r w:rsidR="00CC70EA">
        <w:rPr>
          <w:rFonts w:ascii="Arial" w:hAnsi="Arial" w:cs="Arial"/>
          <w:b/>
        </w:rPr>
        <w:t xml:space="preserve"> and Community Engagement</w:t>
      </w:r>
    </w:p>
    <w:p w:rsidR="009255BF" w:rsidRDefault="009255BF" w:rsidP="00224FDD">
      <w:pPr>
        <w:spacing w:after="0"/>
        <w:rPr>
          <w:rFonts w:ascii="Arial" w:hAnsi="Arial" w:cs="Arial"/>
        </w:rPr>
      </w:pPr>
    </w:p>
    <w:p w:rsidR="00370C7B" w:rsidRDefault="00370C7B" w:rsidP="00370C7B">
      <w:pPr>
        <w:pStyle w:val="ListParagraph"/>
        <w:numPr>
          <w:ilvl w:val="0"/>
          <w:numId w:val="12"/>
        </w:numPr>
        <w:spacing w:after="0"/>
        <w:rPr>
          <w:rFonts w:ascii="Arial" w:hAnsi="Arial" w:cs="Arial"/>
        </w:rPr>
      </w:pPr>
      <w:r w:rsidRPr="00370C7B">
        <w:rPr>
          <w:rFonts w:ascii="Arial" w:hAnsi="Arial" w:cs="Arial"/>
        </w:rPr>
        <w:t>Provide opportunities for visitors to share information directly from site to their social networks.</w:t>
      </w:r>
    </w:p>
    <w:p w:rsidR="00370C7B" w:rsidRDefault="00370C7B" w:rsidP="00370C7B">
      <w:pPr>
        <w:pStyle w:val="ListParagraph"/>
        <w:spacing w:after="0"/>
        <w:rPr>
          <w:rFonts w:ascii="Arial" w:hAnsi="Arial" w:cs="Arial"/>
        </w:rPr>
      </w:pPr>
    </w:p>
    <w:p w:rsidR="00370C7B" w:rsidRDefault="00370C7B" w:rsidP="00370C7B">
      <w:pPr>
        <w:spacing w:after="0"/>
        <w:ind w:left="720"/>
        <w:rPr>
          <w:rFonts w:ascii="Arial" w:hAnsi="Arial" w:cs="Arial"/>
        </w:rPr>
      </w:pPr>
      <w:r w:rsidRPr="00370C7B">
        <w:rPr>
          <w:rFonts w:ascii="Arial" w:hAnsi="Arial" w:cs="Arial"/>
        </w:rPr>
        <w:t xml:space="preserve">Every event, scholarship opportunity, changes to Tax Codes for domestic partners, </w:t>
      </w:r>
      <w:r>
        <w:rPr>
          <w:rFonts w:ascii="Arial" w:hAnsi="Arial" w:cs="Arial"/>
        </w:rPr>
        <w:t xml:space="preserve">and so forth </w:t>
      </w:r>
      <w:r w:rsidRPr="00370C7B">
        <w:rPr>
          <w:rFonts w:ascii="Arial" w:hAnsi="Arial" w:cs="Arial"/>
        </w:rPr>
        <w:t xml:space="preserve">listed on </w:t>
      </w:r>
      <w:r>
        <w:rPr>
          <w:rFonts w:ascii="Arial" w:hAnsi="Arial" w:cs="Arial"/>
        </w:rPr>
        <w:t xml:space="preserve">the </w:t>
      </w:r>
      <w:r w:rsidRPr="00370C7B">
        <w:rPr>
          <w:rFonts w:ascii="Arial" w:hAnsi="Arial" w:cs="Arial"/>
        </w:rPr>
        <w:t>site ought to be sharable directly from the site to Facebook, Twitter, LinkedIn, Reddit, Stumbleupon, Del.icio.us,</w:t>
      </w:r>
      <w:r>
        <w:rPr>
          <w:rFonts w:ascii="Arial" w:hAnsi="Arial" w:cs="Arial"/>
        </w:rPr>
        <w:t xml:space="preserve"> and other social sites.</w:t>
      </w:r>
      <w:r w:rsidRPr="00370C7B">
        <w:rPr>
          <w:rFonts w:ascii="Arial" w:hAnsi="Arial" w:cs="Arial"/>
        </w:rPr>
        <w:t xml:space="preserve">  </w:t>
      </w:r>
    </w:p>
    <w:p w:rsidR="00370C7B" w:rsidRDefault="00370C7B" w:rsidP="00370C7B">
      <w:pPr>
        <w:spacing w:after="0"/>
        <w:ind w:left="720"/>
        <w:rPr>
          <w:rFonts w:ascii="Arial" w:hAnsi="Arial" w:cs="Arial"/>
        </w:rPr>
      </w:pPr>
    </w:p>
    <w:p w:rsidR="00370C7B" w:rsidRDefault="00370C7B" w:rsidP="00370C7B">
      <w:pPr>
        <w:spacing w:after="0"/>
        <w:ind w:left="720"/>
        <w:rPr>
          <w:rFonts w:ascii="Arial" w:hAnsi="Arial" w:cs="Arial"/>
        </w:rPr>
      </w:pPr>
      <w:r w:rsidRPr="00370C7B">
        <w:rPr>
          <w:rFonts w:ascii="Arial" w:hAnsi="Arial" w:cs="Arial"/>
        </w:rPr>
        <w:t>The more content is shared, the better the</w:t>
      </w:r>
      <w:r>
        <w:rPr>
          <w:rFonts w:ascii="Arial" w:hAnsi="Arial" w:cs="Arial"/>
        </w:rPr>
        <w:t xml:space="preserve"> GSBA</w:t>
      </w:r>
      <w:r w:rsidRPr="00370C7B">
        <w:rPr>
          <w:rFonts w:ascii="Arial" w:hAnsi="Arial" w:cs="Arial"/>
        </w:rPr>
        <w:t xml:space="preserve"> site will also do in SEO rankings.</w:t>
      </w:r>
    </w:p>
    <w:p w:rsidR="00CC70EA" w:rsidRDefault="00CC70EA" w:rsidP="00370C7B">
      <w:pPr>
        <w:spacing w:after="0"/>
        <w:ind w:left="720"/>
        <w:rPr>
          <w:rFonts w:ascii="Arial" w:hAnsi="Arial" w:cs="Arial"/>
        </w:rPr>
      </w:pPr>
    </w:p>
    <w:p w:rsidR="00CC70EA" w:rsidRDefault="00CC70EA" w:rsidP="00CC70EA">
      <w:pPr>
        <w:pStyle w:val="ListParagraph"/>
        <w:numPr>
          <w:ilvl w:val="0"/>
          <w:numId w:val="12"/>
        </w:numPr>
        <w:spacing w:after="0"/>
        <w:rPr>
          <w:rFonts w:ascii="Arial" w:hAnsi="Arial" w:cs="Arial"/>
        </w:rPr>
      </w:pPr>
      <w:r>
        <w:rPr>
          <w:rFonts w:ascii="Arial" w:hAnsi="Arial" w:cs="Arial"/>
        </w:rPr>
        <w:t>Move social media links to a more visible location on the page where visitors are most likely to see and use them.</w:t>
      </w:r>
    </w:p>
    <w:p w:rsidR="00CC70EA" w:rsidRDefault="00CC70EA" w:rsidP="00CC70EA">
      <w:pPr>
        <w:pStyle w:val="ListParagraph"/>
        <w:spacing w:after="0"/>
        <w:rPr>
          <w:rFonts w:ascii="Arial" w:hAnsi="Arial" w:cs="Arial"/>
        </w:rPr>
      </w:pPr>
    </w:p>
    <w:p w:rsidR="00CC70EA" w:rsidRDefault="00CC70EA" w:rsidP="00CC70EA">
      <w:pPr>
        <w:pStyle w:val="ListParagraph"/>
        <w:numPr>
          <w:ilvl w:val="0"/>
          <w:numId w:val="12"/>
        </w:numPr>
        <w:spacing w:after="0"/>
        <w:rPr>
          <w:rFonts w:ascii="Arial" w:hAnsi="Arial" w:cs="Arial"/>
        </w:rPr>
      </w:pPr>
      <w:r>
        <w:rPr>
          <w:rFonts w:ascii="Arial" w:hAnsi="Arial" w:cs="Arial"/>
        </w:rPr>
        <w:t>Events: Are individuals invited to events through Facebook? Eventbrite? If yes, ensure that event listings include a social sharing button, and encourage visitors to use it.</w:t>
      </w:r>
    </w:p>
    <w:p w:rsidR="00541486" w:rsidRPr="00541486" w:rsidRDefault="00541486" w:rsidP="00541486">
      <w:pPr>
        <w:pStyle w:val="ListParagraph"/>
        <w:rPr>
          <w:rFonts w:ascii="Arial" w:hAnsi="Arial" w:cs="Arial"/>
        </w:rPr>
      </w:pPr>
    </w:p>
    <w:p w:rsidR="00541486" w:rsidRDefault="00541486" w:rsidP="00541486">
      <w:pPr>
        <w:pStyle w:val="ListParagraph"/>
        <w:spacing w:after="0"/>
        <w:rPr>
          <w:rFonts w:ascii="Arial" w:hAnsi="Arial" w:cs="Arial"/>
        </w:rPr>
      </w:pPr>
      <w:r>
        <w:rPr>
          <w:rFonts w:ascii="Arial" w:hAnsi="Arial" w:cs="Arial"/>
        </w:rPr>
        <w:t>Also, cull pictures to 10 or 20 of the best for events.</w:t>
      </w:r>
      <w:r w:rsidR="00230C6A">
        <w:rPr>
          <w:rFonts w:ascii="Arial" w:hAnsi="Arial" w:cs="Arial"/>
        </w:rPr>
        <w:t xml:space="preserve"> Encourage Facebook users to tag themselves in event photos.</w:t>
      </w:r>
    </w:p>
    <w:p w:rsidR="00CC70EA" w:rsidRDefault="00CC70EA" w:rsidP="00CC70EA">
      <w:pPr>
        <w:pStyle w:val="ListParagraph"/>
        <w:spacing w:after="0"/>
        <w:rPr>
          <w:rFonts w:ascii="Arial" w:hAnsi="Arial" w:cs="Arial"/>
        </w:rPr>
      </w:pPr>
    </w:p>
    <w:p w:rsidR="00CC70EA" w:rsidRDefault="00AD24A1" w:rsidP="00CC70EA">
      <w:pPr>
        <w:pStyle w:val="ListParagraph"/>
        <w:numPr>
          <w:ilvl w:val="0"/>
          <w:numId w:val="12"/>
        </w:numPr>
        <w:spacing w:after="0"/>
        <w:rPr>
          <w:rFonts w:ascii="Arial" w:hAnsi="Arial" w:cs="Arial"/>
        </w:rPr>
      </w:pPr>
      <w:r>
        <w:rPr>
          <w:rFonts w:ascii="Arial" w:hAnsi="Arial" w:cs="Arial"/>
        </w:rPr>
        <w:t xml:space="preserve">Twitter: </w:t>
      </w:r>
      <w:r w:rsidR="00CC70EA">
        <w:rPr>
          <w:rFonts w:ascii="Arial" w:hAnsi="Arial" w:cs="Arial"/>
        </w:rPr>
        <w:t>Engage more actively with Twitter followers. For example, make sure that followers are thanked for retweets.</w:t>
      </w:r>
    </w:p>
    <w:p w:rsidR="00AD24A1" w:rsidRPr="00AD24A1" w:rsidRDefault="00AD24A1" w:rsidP="00AD24A1">
      <w:pPr>
        <w:pStyle w:val="ListParagraph"/>
        <w:rPr>
          <w:rFonts w:ascii="Arial" w:hAnsi="Arial" w:cs="Arial"/>
        </w:rPr>
      </w:pPr>
    </w:p>
    <w:p w:rsidR="00AD24A1" w:rsidRDefault="00AD24A1" w:rsidP="00CC70EA">
      <w:pPr>
        <w:pStyle w:val="ListParagraph"/>
        <w:numPr>
          <w:ilvl w:val="0"/>
          <w:numId w:val="12"/>
        </w:numPr>
        <w:spacing w:after="0"/>
        <w:rPr>
          <w:rFonts w:ascii="Arial" w:hAnsi="Arial" w:cs="Arial"/>
        </w:rPr>
      </w:pPr>
      <w:r>
        <w:rPr>
          <w:rFonts w:ascii="Arial" w:hAnsi="Arial" w:cs="Arial"/>
        </w:rPr>
        <w:t>Facebook: Consider ways to encourage and increase interactions. Asking questions, posting polls and contests should increase interaction. Make the posts more personal in nature, rather than just providing coverage. When coverage is provided, ask for feedback from members.</w:t>
      </w:r>
    </w:p>
    <w:p w:rsidR="00432869" w:rsidRPr="00432869" w:rsidRDefault="00432869" w:rsidP="00432869">
      <w:pPr>
        <w:pStyle w:val="ListParagraph"/>
        <w:rPr>
          <w:rFonts w:ascii="Arial" w:hAnsi="Arial" w:cs="Arial"/>
        </w:rPr>
      </w:pPr>
    </w:p>
    <w:p w:rsidR="00432869" w:rsidRPr="00CC70EA" w:rsidRDefault="00432869" w:rsidP="00CC70EA">
      <w:pPr>
        <w:pStyle w:val="ListParagraph"/>
        <w:numPr>
          <w:ilvl w:val="0"/>
          <w:numId w:val="12"/>
        </w:numPr>
        <w:spacing w:after="0"/>
        <w:rPr>
          <w:rFonts w:ascii="Arial" w:hAnsi="Arial" w:cs="Arial"/>
        </w:rPr>
      </w:pPr>
      <w:r>
        <w:rPr>
          <w:rFonts w:ascii="Arial" w:hAnsi="Arial" w:cs="Arial"/>
        </w:rPr>
        <w:t>Blog: Consider moving to a more professional blogging platform.</w:t>
      </w:r>
    </w:p>
    <w:p w:rsidR="00370C7B" w:rsidRDefault="00370C7B" w:rsidP="00370C7B">
      <w:pPr>
        <w:spacing w:after="0"/>
        <w:ind w:left="720"/>
        <w:rPr>
          <w:rFonts w:ascii="Arial" w:hAnsi="Arial" w:cs="Arial"/>
        </w:rPr>
      </w:pPr>
    </w:p>
    <w:p w:rsidR="00CC70EA" w:rsidRDefault="00CC70EA" w:rsidP="00CC4738">
      <w:pPr>
        <w:spacing w:after="0"/>
        <w:rPr>
          <w:rFonts w:ascii="Arial" w:hAnsi="Arial" w:cs="Arial"/>
          <w:b/>
        </w:rPr>
      </w:pPr>
      <w:r w:rsidRPr="00CC4738">
        <w:rPr>
          <w:rFonts w:ascii="Arial" w:hAnsi="Arial" w:cs="Arial"/>
          <w:b/>
        </w:rPr>
        <w:t>Analytics</w:t>
      </w:r>
    </w:p>
    <w:p w:rsidR="00CC4738" w:rsidRDefault="00CC4738" w:rsidP="00CC4738">
      <w:pPr>
        <w:spacing w:after="0"/>
        <w:rPr>
          <w:rFonts w:ascii="Arial" w:hAnsi="Arial" w:cs="Arial"/>
          <w:b/>
        </w:rPr>
      </w:pPr>
    </w:p>
    <w:p w:rsidR="00CC4738" w:rsidRDefault="00CC4738" w:rsidP="00CC4738">
      <w:pPr>
        <w:pStyle w:val="ListParagraph"/>
        <w:numPr>
          <w:ilvl w:val="0"/>
          <w:numId w:val="13"/>
        </w:numPr>
        <w:spacing w:after="0"/>
        <w:rPr>
          <w:rFonts w:ascii="Arial" w:hAnsi="Arial" w:cs="Arial"/>
        </w:rPr>
      </w:pPr>
      <w:r w:rsidRPr="00CC4738">
        <w:rPr>
          <w:rFonts w:ascii="Arial" w:hAnsi="Arial" w:cs="Arial"/>
        </w:rPr>
        <w:t>Identify and set up goals</w:t>
      </w:r>
      <w:r>
        <w:rPr>
          <w:rFonts w:ascii="Arial" w:hAnsi="Arial" w:cs="Arial"/>
        </w:rPr>
        <w:t xml:space="preserve"> and funnels</w:t>
      </w:r>
      <w:r w:rsidRPr="00CC4738">
        <w:rPr>
          <w:rFonts w:ascii="Arial" w:hAnsi="Arial" w:cs="Arial"/>
        </w:rPr>
        <w:t xml:space="preserve"> to track in Google Analytics</w:t>
      </w:r>
      <w:r>
        <w:rPr>
          <w:rFonts w:ascii="Arial" w:hAnsi="Arial" w:cs="Arial"/>
        </w:rPr>
        <w:t xml:space="preserve">. </w:t>
      </w:r>
      <w:r w:rsidRPr="00CC4738">
        <w:rPr>
          <w:rFonts w:ascii="Arial" w:hAnsi="Arial" w:cs="Arial"/>
        </w:rPr>
        <w:t>For example, if one goal o</w:t>
      </w:r>
      <w:r>
        <w:rPr>
          <w:rFonts w:ascii="Arial" w:hAnsi="Arial" w:cs="Arial"/>
        </w:rPr>
        <w:t xml:space="preserve">f the GBSA is to increase </w:t>
      </w:r>
      <w:r w:rsidR="00A92365">
        <w:rPr>
          <w:rFonts w:ascii="Arial" w:hAnsi="Arial" w:cs="Arial"/>
        </w:rPr>
        <w:t>membership, relevant goal and funnels</w:t>
      </w:r>
      <w:r w:rsidRPr="00CC4738">
        <w:rPr>
          <w:rFonts w:ascii="Arial" w:hAnsi="Arial" w:cs="Arial"/>
        </w:rPr>
        <w:t xml:space="preserve"> could be set up in Google Analytics to track new members or renewing members.</w:t>
      </w:r>
    </w:p>
    <w:p w:rsidR="00CC4738" w:rsidRDefault="00CC4738" w:rsidP="00CC4738">
      <w:pPr>
        <w:pStyle w:val="ListParagraph"/>
        <w:spacing w:after="0"/>
        <w:rPr>
          <w:rFonts w:ascii="Arial" w:hAnsi="Arial" w:cs="Arial"/>
        </w:rPr>
      </w:pPr>
    </w:p>
    <w:p w:rsidR="00CC4738" w:rsidRDefault="00CC4738" w:rsidP="00CC4738">
      <w:pPr>
        <w:pStyle w:val="ListParagraph"/>
        <w:spacing w:after="0"/>
        <w:rPr>
          <w:rFonts w:ascii="Arial" w:hAnsi="Arial" w:cs="Arial"/>
        </w:rPr>
      </w:pPr>
      <w:r>
        <w:rPr>
          <w:rFonts w:ascii="Arial" w:hAnsi="Arial" w:cs="Arial"/>
        </w:rPr>
        <w:t>Other goals to track might be:</w:t>
      </w:r>
    </w:p>
    <w:p w:rsidR="00CC4738" w:rsidRDefault="00CC4738" w:rsidP="00CC4738">
      <w:pPr>
        <w:pStyle w:val="ListParagraph"/>
        <w:spacing w:after="0"/>
        <w:rPr>
          <w:rFonts w:ascii="Arial" w:hAnsi="Arial" w:cs="Arial"/>
        </w:rPr>
      </w:pPr>
    </w:p>
    <w:p w:rsidR="00CC4738" w:rsidRDefault="00CC4738" w:rsidP="00CC4738">
      <w:pPr>
        <w:pStyle w:val="ListParagraph"/>
        <w:numPr>
          <w:ilvl w:val="1"/>
          <w:numId w:val="13"/>
        </w:numPr>
        <w:spacing w:after="0"/>
        <w:rPr>
          <w:rFonts w:ascii="Arial" w:hAnsi="Arial" w:cs="Arial"/>
        </w:rPr>
      </w:pPr>
      <w:r w:rsidRPr="00CC4738">
        <w:rPr>
          <w:rFonts w:ascii="Arial" w:hAnsi="Arial" w:cs="Arial"/>
        </w:rPr>
        <w:t>Social engagement. Specific measures might be:</w:t>
      </w:r>
    </w:p>
    <w:p w:rsidR="00CC4738" w:rsidRDefault="00CC4738" w:rsidP="00CC4738">
      <w:pPr>
        <w:pStyle w:val="ListParagraph"/>
        <w:spacing w:after="0"/>
        <w:ind w:left="1440"/>
        <w:rPr>
          <w:rFonts w:ascii="Arial" w:hAnsi="Arial" w:cs="Arial"/>
        </w:rPr>
      </w:pPr>
    </w:p>
    <w:p w:rsidR="00CC4738" w:rsidRPr="00CC4738" w:rsidRDefault="00CC4738" w:rsidP="00CC4738">
      <w:pPr>
        <w:pStyle w:val="ListParagraph"/>
        <w:numPr>
          <w:ilvl w:val="2"/>
          <w:numId w:val="13"/>
        </w:numPr>
        <w:spacing w:after="0"/>
        <w:rPr>
          <w:rFonts w:ascii="Arial" w:hAnsi="Arial" w:cs="Arial"/>
        </w:rPr>
      </w:pPr>
      <w:r w:rsidRPr="00CC4738">
        <w:rPr>
          <w:rFonts w:ascii="Arial" w:hAnsi="Arial" w:cs="Arial"/>
        </w:rPr>
        <w:t># people sharing GBSA-generated content</w:t>
      </w:r>
    </w:p>
    <w:p w:rsidR="00CC4738" w:rsidRPr="00CC4738" w:rsidRDefault="00CC4738" w:rsidP="00CC4738">
      <w:pPr>
        <w:pStyle w:val="ListParagraph"/>
        <w:numPr>
          <w:ilvl w:val="2"/>
          <w:numId w:val="13"/>
        </w:numPr>
        <w:spacing w:after="0"/>
        <w:rPr>
          <w:rFonts w:ascii="Arial" w:hAnsi="Arial" w:cs="Arial"/>
        </w:rPr>
      </w:pPr>
      <w:r w:rsidRPr="00CC4738">
        <w:rPr>
          <w:rFonts w:ascii="Arial" w:hAnsi="Arial" w:cs="Arial"/>
        </w:rPr>
        <w:t># Twitter followers</w:t>
      </w:r>
    </w:p>
    <w:p w:rsidR="00CC4738" w:rsidRPr="00CC4738" w:rsidRDefault="00CC4738" w:rsidP="00CC4738">
      <w:pPr>
        <w:pStyle w:val="ListParagraph"/>
        <w:numPr>
          <w:ilvl w:val="2"/>
          <w:numId w:val="13"/>
        </w:numPr>
        <w:spacing w:after="0"/>
        <w:rPr>
          <w:rFonts w:ascii="Arial" w:hAnsi="Arial" w:cs="Arial"/>
        </w:rPr>
      </w:pPr>
      <w:r w:rsidRPr="00CC4738">
        <w:rPr>
          <w:rFonts w:ascii="Arial" w:hAnsi="Arial" w:cs="Arial"/>
        </w:rPr>
        <w:t># people engaging in conversations about GBSA and relevant issues</w:t>
      </w:r>
    </w:p>
    <w:p w:rsidR="00CC4738" w:rsidRPr="00CC4738" w:rsidRDefault="00A92365" w:rsidP="00CC4738">
      <w:pPr>
        <w:pStyle w:val="ListParagraph"/>
        <w:numPr>
          <w:ilvl w:val="2"/>
          <w:numId w:val="13"/>
        </w:numPr>
        <w:spacing w:after="0"/>
        <w:rPr>
          <w:rFonts w:ascii="Arial" w:hAnsi="Arial" w:cs="Arial"/>
        </w:rPr>
      </w:pPr>
      <w:r>
        <w:rPr>
          <w:rFonts w:ascii="Arial" w:hAnsi="Arial" w:cs="Arial"/>
        </w:rPr>
        <w:t># influencers (as defined by a Klout score of 40+</w:t>
      </w:r>
      <w:r w:rsidR="00CC4738" w:rsidRPr="00CC4738">
        <w:rPr>
          <w:rFonts w:ascii="Arial" w:hAnsi="Arial" w:cs="Arial"/>
        </w:rPr>
        <w:t>) engaging in conversations about GBSA and relevant issues</w:t>
      </w:r>
    </w:p>
    <w:p w:rsidR="00CC4738" w:rsidRDefault="00CC4738" w:rsidP="00CC4738">
      <w:pPr>
        <w:pStyle w:val="ListParagraph"/>
        <w:numPr>
          <w:ilvl w:val="2"/>
          <w:numId w:val="13"/>
        </w:numPr>
        <w:spacing w:after="0"/>
        <w:rPr>
          <w:rFonts w:ascii="Arial" w:hAnsi="Arial" w:cs="Arial"/>
        </w:rPr>
      </w:pPr>
      <w:r>
        <w:rPr>
          <w:rFonts w:ascii="Arial" w:hAnsi="Arial" w:cs="Arial"/>
        </w:rPr>
        <w:t># Facebook likes</w:t>
      </w:r>
    </w:p>
    <w:p w:rsidR="00CC4738" w:rsidRDefault="00CC4738" w:rsidP="00CC4738">
      <w:pPr>
        <w:pStyle w:val="ListParagraph"/>
        <w:spacing w:after="0"/>
        <w:ind w:left="2160"/>
        <w:rPr>
          <w:rFonts w:ascii="Arial" w:hAnsi="Arial" w:cs="Arial"/>
        </w:rPr>
      </w:pPr>
    </w:p>
    <w:p w:rsidR="00CC4738" w:rsidRPr="00CC4738" w:rsidRDefault="00CC4738" w:rsidP="00CC4738">
      <w:pPr>
        <w:pStyle w:val="ListParagraph"/>
        <w:numPr>
          <w:ilvl w:val="1"/>
          <w:numId w:val="13"/>
        </w:numPr>
        <w:spacing w:after="0"/>
        <w:rPr>
          <w:rFonts w:ascii="Arial" w:hAnsi="Arial" w:cs="Arial"/>
        </w:rPr>
      </w:pPr>
      <w:r w:rsidRPr="00CC4738">
        <w:rPr>
          <w:rFonts w:ascii="Arial" w:hAnsi="Arial" w:cs="Arial"/>
        </w:rPr>
        <w:t xml:space="preserve"># Scholarship applicants who complete the online scholarship application (available on this page): </w:t>
      </w:r>
      <w:hyperlink r:id="rId15" w:history="1">
        <w:r w:rsidR="00A92365" w:rsidRPr="00CA2DC5">
          <w:rPr>
            <w:rStyle w:val="Hyperlink"/>
            <w:rFonts w:ascii="Arial" w:hAnsi="Arial" w:cs="Arial"/>
          </w:rPr>
          <w:t>http://thegsbascholarship.org/apply.php</w:t>
        </w:r>
      </w:hyperlink>
      <w:r w:rsidR="00A92365">
        <w:rPr>
          <w:rFonts w:ascii="Arial" w:hAnsi="Arial" w:cs="Arial"/>
        </w:rPr>
        <w:t>.</w:t>
      </w:r>
    </w:p>
    <w:p w:rsidR="00CC4738" w:rsidRDefault="00CC4738" w:rsidP="00CC4738">
      <w:pPr>
        <w:spacing w:after="0"/>
        <w:rPr>
          <w:rFonts w:ascii="Arial" w:hAnsi="Arial" w:cs="Arial"/>
        </w:rPr>
      </w:pPr>
    </w:p>
    <w:p w:rsidR="00C91981" w:rsidRDefault="00C91981" w:rsidP="00C91981">
      <w:pPr>
        <w:pStyle w:val="ListParagraph"/>
        <w:numPr>
          <w:ilvl w:val="0"/>
          <w:numId w:val="13"/>
        </w:numPr>
        <w:spacing w:after="0"/>
        <w:rPr>
          <w:rFonts w:ascii="Arial" w:hAnsi="Arial" w:cs="Arial"/>
        </w:rPr>
      </w:pPr>
      <w:r>
        <w:rPr>
          <w:rFonts w:ascii="Arial" w:hAnsi="Arial" w:cs="Arial"/>
        </w:rPr>
        <w:t>Establish</w:t>
      </w:r>
      <w:r w:rsidRPr="00CC4738">
        <w:rPr>
          <w:rFonts w:ascii="Arial" w:hAnsi="Arial" w:cs="Arial"/>
        </w:rPr>
        <w:t xml:space="preserve"> baseline measur</w:t>
      </w:r>
      <w:r>
        <w:rPr>
          <w:rFonts w:ascii="Arial" w:hAnsi="Arial" w:cs="Arial"/>
        </w:rPr>
        <w:t>es</w:t>
      </w:r>
      <w:r w:rsidRPr="00CC4738">
        <w:rPr>
          <w:rFonts w:ascii="Arial" w:hAnsi="Arial" w:cs="Arial"/>
        </w:rPr>
        <w:t xml:space="preserve"> </w:t>
      </w:r>
      <w:r>
        <w:rPr>
          <w:rFonts w:ascii="Arial" w:hAnsi="Arial" w:cs="Arial"/>
        </w:rPr>
        <w:t xml:space="preserve">for goals and funnels now. If the GSBA website is redesigned, </w:t>
      </w:r>
      <w:r w:rsidRPr="00CC4738">
        <w:rPr>
          <w:rFonts w:ascii="Arial" w:hAnsi="Arial" w:cs="Arial"/>
        </w:rPr>
        <w:t xml:space="preserve">evaluate whether the website redesign helped increase the number of new members. </w:t>
      </w:r>
    </w:p>
    <w:p w:rsidR="00A3489B" w:rsidRPr="00A3489B" w:rsidRDefault="00A3489B" w:rsidP="00A3489B">
      <w:pPr>
        <w:spacing w:after="0"/>
        <w:rPr>
          <w:rFonts w:ascii="Arial" w:hAnsi="Arial" w:cs="Arial"/>
        </w:rPr>
      </w:pPr>
    </w:p>
    <w:p w:rsidR="00CC4738" w:rsidRPr="00CC4738" w:rsidRDefault="00CC4738" w:rsidP="00CC4738">
      <w:pPr>
        <w:spacing w:after="0"/>
        <w:rPr>
          <w:rFonts w:ascii="Arial" w:hAnsi="Arial" w:cs="Arial"/>
        </w:rPr>
      </w:pPr>
    </w:p>
    <w:p w:rsidR="009255BF" w:rsidRDefault="00A92365" w:rsidP="00224FDD">
      <w:pPr>
        <w:spacing w:after="0"/>
        <w:rPr>
          <w:rFonts w:ascii="Arial" w:hAnsi="Arial" w:cs="Arial"/>
        </w:rPr>
      </w:pPr>
      <w:r>
        <w:rPr>
          <w:rFonts w:ascii="Arial" w:hAnsi="Arial" w:cs="Arial"/>
        </w:rPr>
        <w:t xml:space="preserve">This concludes our recommendations. </w:t>
      </w:r>
      <w:r w:rsidR="009255BF">
        <w:rPr>
          <w:rFonts w:ascii="Arial" w:hAnsi="Arial" w:cs="Arial"/>
        </w:rPr>
        <w:t xml:space="preserve">Thank you for </w:t>
      </w:r>
      <w:r w:rsidR="00370C7B">
        <w:rPr>
          <w:rFonts w:ascii="Arial" w:hAnsi="Arial" w:cs="Arial"/>
        </w:rPr>
        <w:t>providing our team with the</w:t>
      </w:r>
      <w:r w:rsidR="009255BF">
        <w:rPr>
          <w:rFonts w:ascii="Arial" w:hAnsi="Arial" w:cs="Arial"/>
        </w:rPr>
        <w:t xml:space="preserve"> opportunity to review the GSBA website and analytics data. We hope that these recommendations are helpful.</w:t>
      </w:r>
    </w:p>
    <w:p w:rsidR="009255BF" w:rsidRDefault="009255BF" w:rsidP="00224FDD">
      <w:pPr>
        <w:spacing w:after="0"/>
        <w:rPr>
          <w:rFonts w:ascii="Arial" w:hAnsi="Arial" w:cs="Arial"/>
        </w:rPr>
      </w:pPr>
    </w:p>
    <w:p w:rsidR="009255BF" w:rsidRDefault="009255BF" w:rsidP="00224FDD">
      <w:pPr>
        <w:spacing w:after="0"/>
        <w:rPr>
          <w:rFonts w:ascii="Arial" w:hAnsi="Arial" w:cs="Arial"/>
        </w:rPr>
      </w:pPr>
      <w:r>
        <w:rPr>
          <w:rFonts w:ascii="Arial" w:hAnsi="Arial" w:cs="Arial"/>
        </w:rPr>
        <w:t>Sincerely,</w:t>
      </w:r>
    </w:p>
    <w:p w:rsidR="009255BF" w:rsidRDefault="009255BF" w:rsidP="00224FDD">
      <w:pPr>
        <w:spacing w:after="0"/>
        <w:rPr>
          <w:rFonts w:ascii="Arial" w:hAnsi="Arial" w:cs="Arial"/>
        </w:rPr>
      </w:pPr>
    </w:p>
    <w:p w:rsidR="009255BF" w:rsidRDefault="00234FB2" w:rsidP="009255BF">
      <w:pPr>
        <w:spacing w:after="0"/>
        <w:rPr>
          <w:rFonts w:ascii="Arial" w:hAnsi="Arial" w:cs="Arial"/>
        </w:rPr>
      </w:pPr>
      <w:r>
        <w:rPr>
          <w:rFonts w:ascii="Arial" w:hAnsi="Arial" w:cs="Arial"/>
        </w:rPr>
        <w:t>John Bris</w:t>
      </w:r>
      <w:r w:rsidR="00842E8F">
        <w:rPr>
          <w:rFonts w:ascii="Arial" w:hAnsi="Arial" w:cs="Arial"/>
        </w:rPr>
        <w:t xml:space="preserve">, </w:t>
      </w:r>
      <w:r w:rsidR="009255BF">
        <w:rPr>
          <w:rFonts w:ascii="Arial" w:hAnsi="Arial" w:cs="Arial"/>
        </w:rPr>
        <w:t>Joshua Friedman, Charlie Mayfield, Nazila Merati, James Phelps, Connie Rock</w:t>
      </w:r>
    </w:p>
    <w:p w:rsidR="009255BF" w:rsidRPr="00224FDD" w:rsidRDefault="009255BF" w:rsidP="00224FDD">
      <w:pPr>
        <w:spacing w:after="0"/>
        <w:rPr>
          <w:rFonts w:ascii="Arial" w:hAnsi="Arial" w:cs="Arial"/>
        </w:rPr>
      </w:pPr>
    </w:p>
    <w:sectPr w:rsidR="009255BF" w:rsidRPr="00224FDD" w:rsidSect="00B500B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428F6"/>
    <w:multiLevelType w:val="hybridMultilevel"/>
    <w:tmpl w:val="316E9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C26AC"/>
    <w:multiLevelType w:val="hybridMultilevel"/>
    <w:tmpl w:val="ED7EB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634819"/>
    <w:multiLevelType w:val="hybridMultilevel"/>
    <w:tmpl w:val="39FC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F20B2"/>
    <w:multiLevelType w:val="hybridMultilevel"/>
    <w:tmpl w:val="4AD8D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243843"/>
    <w:multiLevelType w:val="hybridMultilevel"/>
    <w:tmpl w:val="433CB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BC7D34"/>
    <w:multiLevelType w:val="hybridMultilevel"/>
    <w:tmpl w:val="1A325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A34D14"/>
    <w:multiLevelType w:val="hybridMultilevel"/>
    <w:tmpl w:val="93E08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81B023F"/>
    <w:multiLevelType w:val="hybridMultilevel"/>
    <w:tmpl w:val="27540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2B2A66"/>
    <w:multiLevelType w:val="hybridMultilevel"/>
    <w:tmpl w:val="A9128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315CDF"/>
    <w:multiLevelType w:val="hybridMultilevel"/>
    <w:tmpl w:val="3ED4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286A17"/>
    <w:multiLevelType w:val="hybridMultilevel"/>
    <w:tmpl w:val="936E4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45054B"/>
    <w:multiLevelType w:val="hybridMultilevel"/>
    <w:tmpl w:val="5758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3117C1"/>
    <w:multiLevelType w:val="hybridMultilevel"/>
    <w:tmpl w:val="0B0C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11"/>
  </w:num>
  <w:num w:numId="5">
    <w:abstractNumId w:val="2"/>
  </w:num>
  <w:num w:numId="6">
    <w:abstractNumId w:val="5"/>
  </w:num>
  <w:num w:numId="7">
    <w:abstractNumId w:val="10"/>
  </w:num>
  <w:num w:numId="8">
    <w:abstractNumId w:val="0"/>
  </w:num>
  <w:num w:numId="9">
    <w:abstractNumId w:val="6"/>
  </w:num>
  <w:num w:numId="10">
    <w:abstractNumId w:val="7"/>
  </w:num>
  <w:num w:numId="11">
    <w:abstractNumId w:val="12"/>
  </w:num>
  <w:num w:numId="12">
    <w:abstractNumId w:val="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doNotTrackMoves/>
  <w:defaultTabStop w:val="720"/>
  <w:characterSpacingControl w:val="doNotCompress"/>
  <w:compat/>
  <w:rsids>
    <w:rsidRoot w:val="002A1118"/>
    <w:rsid w:val="00044B4E"/>
    <w:rsid w:val="0008362F"/>
    <w:rsid w:val="00090C9A"/>
    <w:rsid w:val="000C621A"/>
    <w:rsid w:val="000D3EF4"/>
    <w:rsid w:val="000D6251"/>
    <w:rsid w:val="000E2C7F"/>
    <w:rsid w:val="00193150"/>
    <w:rsid w:val="001968C5"/>
    <w:rsid w:val="00224FDD"/>
    <w:rsid w:val="00230C6A"/>
    <w:rsid w:val="00234FB2"/>
    <w:rsid w:val="00250E09"/>
    <w:rsid w:val="00296146"/>
    <w:rsid w:val="002A1118"/>
    <w:rsid w:val="002C37A4"/>
    <w:rsid w:val="002D0CCC"/>
    <w:rsid w:val="002F417B"/>
    <w:rsid w:val="0034365B"/>
    <w:rsid w:val="0035068E"/>
    <w:rsid w:val="00370C7B"/>
    <w:rsid w:val="003F2AFF"/>
    <w:rsid w:val="00432869"/>
    <w:rsid w:val="00494C66"/>
    <w:rsid w:val="004C7012"/>
    <w:rsid w:val="00541486"/>
    <w:rsid w:val="00543B03"/>
    <w:rsid w:val="0058000A"/>
    <w:rsid w:val="0062006E"/>
    <w:rsid w:val="00623CD3"/>
    <w:rsid w:val="006E4A94"/>
    <w:rsid w:val="00716B79"/>
    <w:rsid w:val="00770F41"/>
    <w:rsid w:val="0078305A"/>
    <w:rsid w:val="00842E8F"/>
    <w:rsid w:val="008C400C"/>
    <w:rsid w:val="009030C4"/>
    <w:rsid w:val="00924C73"/>
    <w:rsid w:val="009255BF"/>
    <w:rsid w:val="0098794D"/>
    <w:rsid w:val="00994082"/>
    <w:rsid w:val="009D0EC7"/>
    <w:rsid w:val="00A3489B"/>
    <w:rsid w:val="00A92365"/>
    <w:rsid w:val="00AD24A1"/>
    <w:rsid w:val="00B26B09"/>
    <w:rsid w:val="00B47781"/>
    <w:rsid w:val="00B500B0"/>
    <w:rsid w:val="00BD4EEF"/>
    <w:rsid w:val="00C73143"/>
    <w:rsid w:val="00C91981"/>
    <w:rsid w:val="00CC4738"/>
    <w:rsid w:val="00CC70EA"/>
    <w:rsid w:val="00D14BB5"/>
    <w:rsid w:val="00E32380"/>
    <w:rsid w:val="00E3288C"/>
    <w:rsid w:val="00E36156"/>
    <w:rsid w:val="00EF72FC"/>
    <w:rsid w:val="00F4133F"/>
    <w:rsid w:val="00F96034"/>
    <w:rsid w:val="00FA2C89"/>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0B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62006E"/>
    <w:rPr>
      <w:color w:val="0000FF" w:themeColor="hyperlink"/>
      <w:u w:val="single"/>
    </w:rPr>
  </w:style>
  <w:style w:type="paragraph" w:styleId="ListParagraph">
    <w:name w:val="List Paragraph"/>
    <w:basedOn w:val="Normal"/>
    <w:uiPriority w:val="34"/>
    <w:qFormat/>
    <w:rsid w:val="001968C5"/>
    <w:pPr>
      <w:ind w:left="720"/>
      <w:contextualSpacing/>
    </w:pPr>
  </w:style>
  <w:style w:type="character" w:styleId="FollowedHyperlink">
    <w:name w:val="FollowedHyperlink"/>
    <w:basedOn w:val="DefaultParagraphFont"/>
    <w:uiPriority w:val="99"/>
    <w:semiHidden/>
    <w:unhideWhenUsed/>
    <w:rsid w:val="00D14BB5"/>
    <w:rPr>
      <w:color w:val="800080" w:themeColor="followedHyperlink"/>
      <w:u w:val="single"/>
    </w:rPr>
  </w:style>
  <w:style w:type="paragraph" w:styleId="BalloonText">
    <w:name w:val="Balloon Text"/>
    <w:basedOn w:val="Normal"/>
    <w:link w:val="BalloonTextChar"/>
    <w:uiPriority w:val="99"/>
    <w:semiHidden/>
    <w:unhideWhenUsed/>
    <w:rsid w:val="0071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B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006E"/>
    <w:rPr>
      <w:color w:val="0000FF" w:themeColor="hyperlink"/>
      <w:u w:val="single"/>
    </w:rPr>
  </w:style>
  <w:style w:type="paragraph" w:styleId="ListParagraph">
    <w:name w:val="List Paragraph"/>
    <w:basedOn w:val="Normal"/>
    <w:uiPriority w:val="34"/>
    <w:qFormat/>
    <w:rsid w:val="001968C5"/>
    <w:pPr>
      <w:ind w:left="720"/>
      <w:contextualSpacing/>
    </w:pPr>
  </w:style>
  <w:style w:type="character" w:styleId="FollowedHyperlink">
    <w:name w:val="FollowedHyperlink"/>
    <w:basedOn w:val="DefaultParagraphFont"/>
    <w:uiPriority w:val="99"/>
    <w:semiHidden/>
    <w:unhideWhenUsed/>
    <w:rsid w:val="00D14BB5"/>
    <w:rPr>
      <w:color w:val="800080" w:themeColor="followedHyperlink"/>
      <w:u w:val="single"/>
    </w:rPr>
  </w:style>
  <w:style w:type="paragraph" w:styleId="BalloonText">
    <w:name w:val="Balloon Text"/>
    <w:basedOn w:val="Normal"/>
    <w:link w:val="BalloonTextChar"/>
    <w:uiPriority w:val="99"/>
    <w:semiHidden/>
    <w:unhideWhenUsed/>
    <w:rsid w:val="0071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olorsontheweb.com" TargetMode="External"/><Relationship Id="rId12" Type="http://schemas.openxmlformats.org/officeDocument/2006/relationships/hyperlink" Target="http://colorschemedesigner.com" TargetMode="External"/><Relationship Id="rId13" Type="http://schemas.openxmlformats.org/officeDocument/2006/relationships/hyperlink" Target="http://www.thegsba.org" TargetMode="External"/><Relationship Id="rId14" Type="http://schemas.openxmlformats.org/officeDocument/2006/relationships/hyperlink" Target="http://www.seocentro.com/tools/search-engines/metatag-analyzer.html" TargetMode="External"/><Relationship Id="rId15" Type="http://schemas.openxmlformats.org/officeDocument/2006/relationships/hyperlink" Target="http://thegsbascholarship.org/apply.php" TargetMode="Externa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egsba.org" TargetMode="External"/><Relationship Id="rId6" Type="http://schemas.openxmlformats.org/officeDocument/2006/relationships/hyperlink" Target="http://www.w3.org/WAI/WCAG20/quickref/" TargetMode="External"/><Relationship Id="rId7" Type="http://schemas.openxmlformats.org/officeDocument/2006/relationships/hyperlink" Target="http://www.thegsba.org" TargetMode="External"/><Relationship Id="rId8" Type="http://schemas.openxmlformats.org/officeDocument/2006/relationships/hyperlink" Target="http://www.codestyle.org/css/font-family/sampler-CombinedResults.shtml" TargetMode="External"/><Relationship Id="rId9" Type="http://schemas.openxmlformats.org/officeDocument/2006/relationships/hyperlink" Target="http://www.codestyle.org/" TargetMode="External"/><Relationship Id="rId10" Type="http://schemas.openxmlformats.org/officeDocument/2006/relationships/hyperlink" Target="http://colorschem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1448</Words>
  <Characters>8255</Characters>
  <Application>Microsoft Macintosh Word</Application>
  <DocSecurity>0</DocSecurity>
  <Lines>68</Lines>
  <Paragraphs>16</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dc:creator>
  <cp:lastModifiedBy>Josh Friedman</cp:lastModifiedBy>
  <cp:revision>2</cp:revision>
  <cp:lastPrinted>2012-03-14T02:54:00Z</cp:lastPrinted>
  <dcterms:created xsi:type="dcterms:W3CDTF">2012-03-15T00:48:00Z</dcterms:created>
  <dcterms:modified xsi:type="dcterms:W3CDTF">2012-03-15T00:48:00Z</dcterms:modified>
</cp:coreProperties>
</file>